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89715" w14:textId="77777777" w:rsidR="008A2D1E" w:rsidRDefault="008A2D1E" w:rsidP="00453AEE">
      <w:pPr>
        <w:spacing w:after="0" w:line="240" w:lineRule="auto"/>
        <w:jc w:val="center"/>
        <w:rPr>
          <w:rFonts w:ascii="Times New Roman" w:hAnsi="Times New Roman"/>
          <w:sz w:val="24"/>
          <w:szCs w:val="24"/>
          <w:highlight w:val="yellow"/>
        </w:rPr>
      </w:pPr>
      <w:r w:rsidRPr="00DD2836">
        <w:rPr>
          <w:rFonts w:ascii="Times New Roman" w:hAnsi="Times New Roman"/>
          <w:noProof/>
          <w:sz w:val="24"/>
          <w:szCs w:val="24"/>
        </w:rPr>
        <w:drawing>
          <wp:inline distT="0" distB="0" distL="0" distR="0" wp14:anchorId="36DA86C7" wp14:editId="7871444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138D586" w14:textId="77777777" w:rsidR="008A2D1E" w:rsidRPr="00ED4490" w:rsidRDefault="008A2D1E" w:rsidP="00453AEE">
      <w:pPr>
        <w:spacing w:after="0" w:line="240" w:lineRule="auto"/>
        <w:jc w:val="center"/>
        <w:rPr>
          <w:rFonts w:ascii="Times New Roman" w:hAnsi="Times New Roman"/>
          <w:sz w:val="24"/>
          <w:szCs w:val="24"/>
          <w:highlight w:val="yellow"/>
        </w:rPr>
      </w:pPr>
    </w:p>
    <w:p w14:paraId="3C6447CD" w14:textId="77777777" w:rsidR="008A2D1E" w:rsidRDefault="008A2D1E" w:rsidP="00453AEE">
      <w:pPr>
        <w:pStyle w:val="Antrat"/>
        <w:rPr>
          <w:sz w:val="24"/>
          <w:szCs w:val="24"/>
        </w:rPr>
      </w:pPr>
      <w:r w:rsidRPr="00ED4490">
        <w:rPr>
          <w:sz w:val="24"/>
          <w:szCs w:val="24"/>
        </w:rPr>
        <w:t>ANYKŠČIŲ RAJONO SAVIVALDYBĖS</w:t>
      </w:r>
      <w:r>
        <w:rPr>
          <w:sz w:val="24"/>
          <w:szCs w:val="24"/>
        </w:rPr>
        <w:t xml:space="preserve"> </w:t>
      </w:r>
    </w:p>
    <w:p w14:paraId="6E23604E" w14:textId="77777777" w:rsidR="008A2D1E" w:rsidRPr="00BC32CF" w:rsidRDefault="008A2D1E" w:rsidP="00453AEE">
      <w:pPr>
        <w:pStyle w:val="Antrat"/>
        <w:rPr>
          <w:sz w:val="24"/>
          <w:szCs w:val="24"/>
        </w:rPr>
      </w:pPr>
      <w:r w:rsidRPr="00ED4490">
        <w:rPr>
          <w:sz w:val="24"/>
          <w:szCs w:val="24"/>
        </w:rPr>
        <w:t>TARYBA</w:t>
      </w:r>
    </w:p>
    <w:p w14:paraId="5E32928F" w14:textId="77777777" w:rsidR="008A2D1E" w:rsidRPr="00ED4490" w:rsidRDefault="008A2D1E" w:rsidP="00453AEE">
      <w:pPr>
        <w:spacing w:after="0" w:line="240" w:lineRule="auto"/>
        <w:rPr>
          <w:rFonts w:ascii="Times New Roman" w:hAnsi="Times New Roman"/>
          <w:b/>
          <w:sz w:val="24"/>
          <w:szCs w:val="24"/>
          <w:highlight w:val="yellow"/>
        </w:rPr>
      </w:pPr>
    </w:p>
    <w:p w14:paraId="00686A59" w14:textId="77777777" w:rsidR="00D11304" w:rsidRDefault="008A2D1E" w:rsidP="00CC7B46">
      <w:pPr>
        <w:spacing w:after="0" w:line="240" w:lineRule="auto"/>
        <w:jc w:val="center"/>
        <w:rPr>
          <w:rFonts w:ascii="Times New Roman" w:hAnsi="Times New Roman"/>
          <w:b/>
          <w:bCs/>
          <w:sz w:val="24"/>
          <w:szCs w:val="24"/>
        </w:rPr>
      </w:pPr>
      <w:r w:rsidRPr="00ED4490">
        <w:rPr>
          <w:rFonts w:ascii="Times New Roman" w:hAnsi="Times New Roman"/>
          <w:b/>
          <w:sz w:val="24"/>
          <w:szCs w:val="24"/>
        </w:rPr>
        <w:t>SPRENDIMAS</w:t>
      </w:r>
    </w:p>
    <w:p w14:paraId="7D6D278C" w14:textId="7E3989CD" w:rsidR="008A2D1E" w:rsidRPr="00CC7B46" w:rsidRDefault="006C2E19" w:rsidP="00CC7B46">
      <w:pPr>
        <w:spacing w:after="0" w:line="240" w:lineRule="auto"/>
        <w:jc w:val="center"/>
        <w:rPr>
          <w:rFonts w:ascii="Times New Roman" w:hAnsi="Times New Roman"/>
          <w:b/>
          <w:sz w:val="24"/>
          <w:szCs w:val="24"/>
        </w:rPr>
      </w:pPr>
      <w:r w:rsidRPr="006C2E19">
        <w:rPr>
          <w:rFonts w:ascii="Times New Roman" w:hAnsi="Times New Roman"/>
          <w:b/>
          <w:bCs/>
          <w:color w:val="000000"/>
          <w:sz w:val="24"/>
          <w:szCs w:val="24"/>
          <w:shd w:val="clear" w:color="auto" w:fill="FFFFFF"/>
        </w:rPr>
        <w:t>DĖL ANYKŠČIŲ RAJONO SAVIVALDYBĖS TARYBOS SPRENDIMŲ PATVIRTINTI DIDŽIAUSIĄ LEISTINĄ DARBUOTOJŲ, DIRBANČIŲ PAGAL DARBO SUTARTIS, PAREIGYBIŲ SKAIČIŲ ANYKŠČIŲ RAJONO ŠVIETIMO IR SPORTO ĮSTAIGOSE PRIPAŽINIMO NETEKUSIAIS GALIOS</w:t>
      </w:r>
    </w:p>
    <w:p w14:paraId="18E32E71" w14:textId="77777777" w:rsidR="006C2E19" w:rsidRPr="006C2E19" w:rsidRDefault="006C2E19" w:rsidP="00453AEE">
      <w:pPr>
        <w:spacing w:after="0" w:line="240" w:lineRule="auto"/>
        <w:jc w:val="center"/>
        <w:rPr>
          <w:rFonts w:ascii="Times New Roman" w:hAnsi="Times New Roman"/>
          <w:b/>
          <w:bCs/>
          <w:sz w:val="24"/>
          <w:szCs w:val="24"/>
        </w:rPr>
      </w:pPr>
    </w:p>
    <w:p w14:paraId="5F932CBB" w14:textId="0F409085" w:rsidR="008A2D1E" w:rsidRPr="00ED4490" w:rsidRDefault="008A2D1E" w:rsidP="00453AEE">
      <w:pPr>
        <w:spacing w:after="0" w:line="240" w:lineRule="auto"/>
        <w:jc w:val="center"/>
        <w:rPr>
          <w:rFonts w:ascii="Times New Roman" w:hAnsi="Times New Roman"/>
          <w:sz w:val="24"/>
          <w:szCs w:val="24"/>
        </w:rPr>
      </w:pPr>
      <w:r w:rsidRPr="00ED4490">
        <w:rPr>
          <w:rFonts w:ascii="Times New Roman" w:hAnsi="Times New Roman"/>
          <w:sz w:val="24"/>
          <w:szCs w:val="24"/>
        </w:rPr>
        <w:fldChar w:fldCharType="begin"/>
      </w:r>
      <w:r w:rsidRPr="00ED4490">
        <w:rPr>
          <w:rFonts w:ascii="Times New Roman" w:hAnsi="Times New Roman"/>
          <w:sz w:val="24"/>
          <w:szCs w:val="24"/>
        </w:rPr>
        <w:instrText xml:space="preserve"> FILLIN "data" \* MERGEFORMAT </w:instrText>
      </w:r>
      <w:r w:rsidRPr="00ED4490">
        <w:rPr>
          <w:rFonts w:ascii="Times New Roman" w:hAnsi="Times New Roman"/>
          <w:sz w:val="24"/>
          <w:szCs w:val="24"/>
        </w:rPr>
        <w:fldChar w:fldCharType="separate"/>
      </w:r>
      <w:r w:rsidRPr="00ED4490">
        <w:rPr>
          <w:rFonts w:ascii="Times New Roman" w:hAnsi="Times New Roman"/>
          <w:sz w:val="24"/>
          <w:szCs w:val="24"/>
        </w:rPr>
        <w:t>202</w:t>
      </w:r>
      <w:r>
        <w:rPr>
          <w:rFonts w:ascii="Times New Roman" w:hAnsi="Times New Roman"/>
          <w:sz w:val="24"/>
          <w:szCs w:val="24"/>
        </w:rPr>
        <w:t>4</w:t>
      </w:r>
      <w:r w:rsidRPr="00ED4490">
        <w:rPr>
          <w:rFonts w:ascii="Times New Roman" w:hAnsi="Times New Roman"/>
          <w:sz w:val="24"/>
          <w:szCs w:val="24"/>
        </w:rPr>
        <w:t xml:space="preserve"> m. </w:t>
      </w:r>
      <w:r w:rsidR="006E4B98">
        <w:rPr>
          <w:rFonts w:ascii="Times New Roman" w:hAnsi="Times New Roman"/>
          <w:sz w:val="24"/>
          <w:szCs w:val="24"/>
        </w:rPr>
        <w:t>kovo 1</w:t>
      </w:r>
      <w:r>
        <w:rPr>
          <w:rFonts w:ascii="Times New Roman" w:hAnsi="Times New Roman"/>
          <w:sz w:val="24"/>
          <w:szCs w:val="24"/>
        </w:rPr>
        <w:t xml:space="preserve"> </w:t>
      </w:r>
      <w:r w:rsidRPr="00ED4490">
        <w:rPr>
          <w:rFonts w:ascii="Times New Roman" w:hAnsi="Times New Roman"/>
          <w:sz w:val="24"/>
          <w:szCs w:val="24"/>
        </w:rPr>
        <w:t>d.</w:t>
      </w:r>
      <w:r w:rsidRPr="00ED4490">
        <w:rPr>
          <w:rFonts w:ascii="Times New Roman" w:hAnsi="Times New Roman"/>
          <w:sz w:val="24"/>
          <w:szCs w:val="24"/>
        </w:rPr>
        <w:fldChar w:fldCharType="end"/>
      </w:r>
      <w:r w:rsidRPr="00ED4490">
        <w:rPr>
          <w:rFonts w:ascii="Times New Roman" w:hAnsi="Times New Roman"/>
          <w:sz w:val="24"/>
          <w:szCs w:val="24"/>
        </w:rPr>
        <w:t xml:space="preserve"> Nr. 1-</w:t>
      </w:r>
      <w:r w:rsidRPr="00ED4490">
        <w:rPr>
          <w:rFonts w:ascii="Times New Roman" w:hAnsi="Times New Roman"/>
          <w:sz w:val="24"/>
          <w:szCs w:val="24"/>
        </w:rPr>
        <w:fldChar w:fldCharType="begin"/>
      </w:r>
      <w:r w:rsidRPr="00ED4490">
        <w:rPr>
          <w:rFonts w:ascii="Times New Roman" w:hAnsi="Times New Roman"/>
          <w:sz w:val="24"/>
          <w:szCs w:val="24"/>
        </w:rPr>
        <w:instrText xml:space="preserve"> FILLIN "indeksas" \* MERGEFORMAT </w:instrText>
      </w:r>
      <w:r w:rsidRPr="00ED4490">
        <w:rPr>
          <w:rFonts w:ascii="Times New Roman" w:hAnsi="Times New Roman"/>
          <w:sz w:val="24"/>
          <w:szCs w:val="24"/>
        </w:rPr>
        <w:fldChar w:fldCharType="separate"/>
      </w:r>
      <w:r w:rsidRPr="00ED4490">
        <w:rPr>
          <w:rFonts w:ascii="Times New Roman" w:hAnsi="Times New Roman"/>
          <w:sz w:val="24"/>
          <w:szCs w:val="24"/>
        </w:rPr>
        <w:t>T</w:t>
      </w:r>
      <w:r w:rsidRPr="00ED4490">
        <w:rPr>
          <w:rFonts w:ascii="Times New Roman" w:hAnsi="Times New Roman"/>
          <w:sz w:val="24"/>
          <w:szCs w:val="24"/>
        </w:rPr>
        <w:fldChar w:fldCharType="end"/>
      </w:r>
      <w:r>
        <w:rPr>
          <w:rFonts w:ascii="Times New Roman" w:hAnsi="Times New Roman"/>
          <w:sz w:val="24"/>
          <w:szCs w:val="24"/>
        </w:rPr>
        <w:t>-</w:t>
      </w:r>
      <w:r w:rsidR="00D11304">
        <w:rPr>
          <w:rFonts w:ascii="Times New Roman" w:hAnsi="Times New Roman"/>
          <w:sz w:val="24"/>
          <w:szCs w:val="24"/>
        </w:rPr>
        <w:t>31</w:t>
      </w:r>
    </w:p>
    <w:p w14:paraId="2C27D9FA" w14:textId="77777777" w:rsidR="008A2D1E" w:rsidRPr="00ED4490" w:rsidRDefault="008A2D1E" w:rsidP="00453AEE">
      <w:pPr>
        <w:pStyle w:val="Antrat1"/>
        <w:tabs>
          <w:tab w:val="left" w:pos="1875"/>
          <w:tab w:val="center" w:pos="4819"/>
        </w:tabs>
        <w:rPr>
          <w:szCs w:val="24"/>
        </w:rPr>
      </w:pPr>
      <w:r w:rsidRPr="00ED4490">
        <w:rPr>
          <w:szCs w:val="24"/>
        </w:rPr>
        <w:t>Anykščiai</w:t>
      </w:r>
    </w:p>
    <w:p w14:paraId="0FE20FB5" w14:textId="77777777" w:rsidR="008A2D1E" w:rsidRPr="00106596" w:rsidRDefault="008A2D1E" w:rsidP="00453AEE">
      <w:pPr>
        <w:spacing w:after="0" w:line="240" w:lineRule="auto"/>
        <w:ind w:firstLine="720"/>
        <w:jc w:val="center"/>
        <w:rPr>
          <w:rFonts w:ascii="Times New Roman" w:hAnsi="Times New Roman"/>
          <w:bCs/>
          <w:sz w:val="24"/>
          <w:szCs w:val="24"/>
        </w:rPr>
      </w:pPr>
    </w:p>
    <w:p w14:paraId="6E815BF5" w14:textId="77777777" w:rsidR="008A2D1E" w:rsidRPr="00D11304" w:rsidRDefault="008A2D1E" w:rsidP="00D11304">
      <w:pPr>
        <w:spacing w:after="0" w:line="360" w:lineRule="auto"/>
        <w:ind w:firstLine="720"/>
        <w:jc w:val="both"/>
        <w:rPr>
          <w:rFonts w:ascii="Times New Roman" w:hAnsi="Times New Roman"/>
          <w:bCs/>
          <w:sz w:val="24"/>
          <w:szCs w:val="24"/>
        </w:rPr>
      </w:pPr>
      <w:r w:rsidRPr="00D11304">
        <w:rPr>
          <w:rFonts w:ascii="Times New Roman" w:hAnsi="Times New Roman"/>
          <w:bCs/>
          <w:sz w:val="24"/>
          <w:szCs w:val="24"/>
        </w:rPr>
        <w:t>Vadovaudamasi Lietuvos Respublikos vietos savivaldos įstatymo 15 straipsnio 4 dalimi, 16 straipsnio 1 dalimi, Lietuvos Respublikos biudžetinių įstaigų įstatymo 11 straipsnio 1 dalies 4 punktu,</w:t>
      </w:r>
      <w:r w:rsidRPr="00D11304">
        <w:rPr>
          <w:rFonts w:ascii="Times New Roman" w:hAnsi="Times New Roman"/>
          <w:bCs/>
          <w:color w:val="8496B0"/>
          <w:sz w:val="24"/>
          <w:szCs w:val="24"/>
        </w:rPr>
        <w:t xml:space="preserve"> </w:t>
      </w:r>
      <w:r w:rsidRPr="00D11304">
        <w:rPr>
          <w:rFonts w:ascii="Times New Roman" w:hAnsi="Times New Roman"/>
          <w:bCs/>
          <w:sz w:val="24"/>
          <w:szCs w:val="24"/>
        </w:rPr>
        <w:t>Anykščių rajono savivaldybės taryba n u s p r e n d ž i a:</w:t>
      </w:r>
    </w:p>
    <w:p w14:paraId="73B1B199" w14:textId="77777777" w:rsidR="008A2D1E" w:rsidRPr="00D11304" w:rsidRDefault="008A2D1E" w:rsidP="00D11304">
      <w:pPr>
        <w:pStyle w:val="Sraopastraipa"/>
        <w:tabs>
          <w:tab w:val="left" w:pos="993"/>
        </w:tabs>
        <w:spacing w:line="360" w:lineRule="auto"/>
        <w:ind w:left="0" w:firstLine="720"/>
        <w:jc w:val="both"/>
        <w:rPr>
          <w:rFonts w:ascii="Times New Roman" w:hAnsi="Times New Roman"/>
          <w:szCs w:val="24"/>
        </w:rPr>
      </w:pPr>
      <w:r w:rsidRPr="00D11304">
        <w:rPr>
          <w:rFonts w:ascii="Times New Roman" w:hAnsi="Times New Roman"/>
          <w:bCs/>
          <w:szCs w:val="24"/>
        </w:rPr>
        <w:t>Pripažinti netekusiais galios Anykščių rajono savivaldybės tarybos sprendimus:</w:t>
      </w:r>
    </w:p>
    <w:p w14:paraId="02F7347F" w14:textId="77777777" w:rsidR="008A2D1E" w:rsidRPr="00D11304" w:rsidRDefault="008A2D1E" w:rsidP="00D11304">
      <w:pPr>
        <w:pStyle w:val="Sraopastraipa"/>
        <w:numPr>
          <w:ilvl w:val="0"/>
          <w:numId w:val="1"/>
        </w:numPr>
        <w:tabs>
          <w:tab w:val="left" w:pos="993"/>
        </w:tabs>
        <w:spacing w:line="360" w:lineRule="auto"/>
        <w:ind w:left="0" w:firstLine="720"/>
        <w:jc w:val="both"/>
        <w:rPr>
          <w:rFonts w:ascii="Times New Roman" w:hAnsi="Times New Roman"/>
          <w:szCs w:val="24"/>
        </w:rPr>
      </w:pPr>
      <w:r w:rsidRPr="00D11304">
        <w:rPr>
          <w:rFonts w:ascii="Times New Roman" w:hAnsi="Times New Roman"/>
          <w:bCs/>
          <w:szCs w:val="24"/>
        </w:rPr>
        <w:t xml:space="preserve">2023 m. gruodžio 28 d. sprendimą </w:t>
      </w:r>
      <w:bookmarkStart w:id="0" w:name="n_0"/>
      <w:r w:rsidRPr="00D11304">
        <w:rPr>
          <w:rFonts w:ascii="Times New Roman" w:hAnsi="Times New Roman"/>
          <w:bCs/>
          <w:szCs w:val="24"/>
        </w:rPr>
        <w:t xml:space="preserve">Nr. 1-TS-342 </w:t>
      </w:r>
      <w:bookmarkEnd w:id="0"/>
      <w:r w:rsidRPr="00D11304">
        <w:rPr>
          <w:rFonts w:ascii="Times New Roman" w:hAnsi="Times New Roman"/>
          <w:bCs/>
          <w:szCs w:val="24"/>
        </w:rPr>
        <w:t>,,</w:t>
      </w:r>
      <w:r w:rsidRPr="00D11304">
        <w:rPr>
          <w:rFonts w:ascii="Times New Roman" w:hAnsi="Times New Roman"/>
          <w:bCs/>
        </w:rPr>
        <w:t>Dėl didžiausio leistino darbuotojų, dirbančių pagal darbo sutartis, pareigybių skaičiaus Anykščių Antano Vienuolio progimnazijoje patvirtinimo“</w:t>
      </w:r>
      <w:r w:rsidRPr="00D11304">
        <w:rPr>
          <w:rFonts w:ascii="Times New Roman" w:hAnsi="Times New Roman"/>
          <w:bCs/>
          <w:caps/>
        </w:rPr>
        <w:t>.</w:t>
      </w:r>
    </w:p>
    <w:p w14:paraId="60A58DA1" w14:textId="77777777" w:rsidR="008A2D1E" w:rsidRPr="00D11304" w:rsidRDefault="008A2D1E" w:rsidP="00D11304">
      <w:pPr>
        <w:pStyle w:val="Sraopastraipa"/>
        <w:numPr>
          <w:ilvl w:val="0"/>
          <w:numId w:val="1"/>
        </w:numPr>
        <w:tabs>
          <w:tab w:val="left" w:pos="993"/>
        </w:tabs>
        <w:spacing w:line="360" w:lineRule="auto"/>
        <w:ind w:left="0" w:firstLine="720"/>
        <w:jc w:val="both"/>
        <w:rPr>
          <w:rFonts w:ascii="Times New Roman" w:hAnsi="Times New Roman"/>
          <w:szCs w:val="24"/>
        </w:rPr>
      </w:pPr>
      <w:r w:rsidRPr="00D11304">
        <w:rPr>
          <w:rFonts w:ascii="Times New Roman" w:hAnsi="Times New Roman"/>
          <w:bCs/>
          <w:szCs w:val="24"/>
        </w:rPr>
        <w:t>2023 m. rugsėjo 28 d. sprendimą Nr. 1-TS-272 ,,</w:t>
      </w:r>
      <w:r w:rsidRPr="00D11304">
        <w:rPr>
          <w:rFonts w:ascii="Times New Roman" w:hAnsi="Times New Roman"/>
          <w:bCs/>
        </w:rPr>
        <w:t>Dėl didžiausio leistino darbuotojų, dirbančių pagal darbo sutartis, pareigybių skaičiaus Anykščių Antano Baranausko pagrindinėje mokykloje patvirtinimo“</w:t>
      </w:r>
      <w:r w:rsidRPr="00D11304">
        <w:rPr>
          <w:rFonts w:ascii="Times New Roman" w:hAnsi="Times New Roman"/>
          <w:bCs/>
          <w:caps/>
        </w:rPr>
        <w:t>.</w:t>
      </w:r>
    </w:p>
    <w:p w14:paraId="4A373ABF" w14:textId="77777777" w:rsidR="008A2D1E" w:rsidRPr="00D11304" w:rsidRDefault="008A2D1E" w:rsidP="00D11304">
      <w:pPr>
        <w:pStyle w:val="Sraopastraipa"/>
        <w:numPr>
          <w:ilvl w:val="0"/>
          <w:numId w:val="1"/>
        </w:numPr>
        <w:tabs>
          <w:tab w:val="left" w:pos="993"/>
        </w:tabs>
        <w:spacing w:line="360" w:lineRule="auto"/>
        <w:ind w:left="0" w:firstLine="720"/>
        <w:jc w:val="both"/>
        <w:rPr>
          <w:rFonts w:ascii="Times New Roman" w:hAnsi="Times New Roman"/>
          <w:szCs w:val="24"/>
        </w:rPr>
      </w:pPr>
      <w:r w:rsidRPr="00D11304">
        <w:rPr>
          <w:rFonts w:ascii="Times New Roman" w:hAnsi="Times New Roman"/>
          <w:bCs/>
          <w:szCs w:val="24"/>
        </w:rPr>
        <w:t>2023 m. rugsėjo 28 d. sprendimą Nr. 1-TS-271 ,,</w:t>
      </w:r>
      <w:r w:rsidRPr="00D11304">
        <w:rPr>
          <w:rFonts w:ascii="Times New Roman" w:hAnsi="Times New Roman"/>
          <w:bCs/>
        </w:rPr>
        <w:t>Dėl didžiausio leistino darbuotojų, dirbančių pagal darbo sutartis, pareigybių skaičiaus Anykščių Jono Biliūno gimnazijoje patvirtinimo“</w:t>
      </w:r>
      <w:r w:rsidRPr="00D11304">
        <w:rPr>
          <w:rFonts w:ascii="Times New Roman" w:hAnsi="Times New Roman"/>
          <w:bCs/>
          <w:caps/>
        </w:rPr>
        <w:t>.</w:t>
      </w:r>
    </w:p>
    <w:p w14:paraId="43D59963" w14:textId="77777777" w:rsidR="008A2D1E" w:rsidRPr="00D11304" w:rsidRDefault="008A2D1E" w:rsidP="00D11304">
      <w:pPr>
        <w:pStyle w:val="Sraopastraipa"/>
        <w:numPr>
          <w:ilvl w:val="0"/>
          <w:numId w:val="1"/>
        </w:numPr>
        <w:tabs>
          <w:tab w:val="left" w:pos="993"/>
        </w:tabs>
        <w:spacing w:line="360" w:lineRule="auto"/>
        <w:ind w:left="0" w:firstLine="720"/>
        <w:jc w:val="both"/>
        <w:rPr>
          <w:rFonts w:ascii="Times New Roman" w:hAnsi="Times New Roman"/>
          <w:szCs w:val="24"/>
        </w:rPr>
      </w:pPr>
      <w:r w:rsidRPr="00D11304">
        <w:rPr>
          <w:rFonts w:ascii="Times New Roman" w:hAnsi="Times New Roman"/>
          <w:bCs/>
          <w:szCs w:val="24"/>
        </w:rPr>
        <w:t>2023 m. liepos 27 d. sprendimą Nr. 1-TS-231 ,,</w:t>
      </w:r>
      <w:r w:rsidRPr="00D11304">
        <w:rPr>
          <w:rFonts w:ascii="Times New Roman" w:hAnsi="Times New Roman"/>
          <w:bCs/>
        </w:rPr>
        <w:t>Dėl didžiausio leistino darbuotojų, dirbančių pagal darbo sutartis, pareigybių skaičiaus Anykščių r. Svėdasų Juozo Tumo-Vaižganto gimnazijoje patvirtinimo“</w:t>
      </w:r>
      <w:r w:rsidRPr="00D11304">
        <w:rPr>
          <w:rFonts w:ascii="Times New Roman" w:hAnsi="Times New Roman"/>
          <w:bCs/>
          <w:caps/>
        </w:rPr>
        <w:t>.</w:t>
      </w:r>
    </w:p>
    <w:p w14:paraId="746A494C" w14:textId="77777777" w:rsidR="008A2D1E" w:rsidRPr="00D11304" w:rsidRDefault="008A2D1E" w:rsidP="00D11304">
      <w:pPr>
        <w:pStyle w:val="Sraopastraipa"/>
        <w:numPr>
          <w:ilvl w:val="0"/>
          <w:numId w:val="1"/>
        </w:numPr>
        <w:tabs>
          <w:tab w:val="left" w:pos="993"/>
        </w:tabs>
        <w:spacing w:line="360" w:lineRule="auto"/>
        <w:ind w:left="0" w:firstLine="720"/>
        <w:jc w:val="both"/>
        <w:rPr>
          <w:rFonts w:ascii="Times New Roman" w:hAnsi="Times New Roman"/>
          <w:szCs w:val="24"/>
        </w:rPr>
      </w:pPr>
      <w:r w:rsidRPr="00D11304">
        <w:rPr>
          <w:rFonts w:ascii="Times New Roman" w:hAnsi="Times New Roman"/>
          <w:bCs/>
          <w:szCs w:val="24"/>
        </w:rPr>
        <w:t>2022 m. rugsėjo 29 d. sprendimą Nr. 1-TS-272 ,,</w:t>
      </w:r>
      <w:r w:rsidRPr="00D11304">
        <w:rPr>
          <w:rFonts w:ascii="Times New Roman" w:hAnsi="Times New Roman"/>
          <w:bCs/>
        </w:rPr>
        <w:t>Dėl didžiausio leistino darbuotojų, dirbančių pagal darbo sutartis, pareigybių skaičiaus Anykščių r. Troškūnų Kazio Inčiūros gimnazijoje patvirtinimo“</w:t>
      </w:r>
      <w:r w:rsidRPr="00D11304">
        <w:rPr>
          <w:rFonts w:ascii="Times New Roman" w:hAnsi="Times New Roman"/>
          <w:bCs/>
          <w:caps/>
        </w:rPr>
        <w:t>.</w:t>
      </w:r>
    </w:p>
    <w:p w14:paraId="2C8ADCC0" w14:textId="77777777" w:rsidR="008A2D1E" w:rsidRPr="00D11304" w:rsidRDefault="008A2D1E" w:rsidP="00D11304">
      <w:pPr>
        <w:pStyle w:val="Sraopastraipa"/>
        <w:numPr>
          <w:ilvl w:val="0"/>
          <w:numId w:val="1"/>
        </w:numPr>
        <w:tabs>
          <w:tab w:val="left" w:pos="993"/>
        </w:tabs>
        <w:spacing w:line="360" w:lineRule="auto"/>
        <w:ind w:left="0" w:firstLine="720"/>
        <w:jc w:val="both"/>
        <w:rPr>
          <w:rFonts w:ascii="Times New Roman" w:hAnsi="Times New Roman"/>
          <w:szCs w:val="24"/>
        </w:rPr>
      </w:pPr>
      <w:r w:rsidRPr="00D11304">
        <w:rPr>
          <w:rFonts w:ascii="Times New Roman" w:hAnsi="Times New Roman"/>
          <w:bCs/>
          <w:szCs w:val="24"/>
        </w:rPr>
        <w:t>2022 m. rugsėjo 29 d. sprendimą Nr. 1-TS-273 ,,</w:t>
      </w:r>
      <w:r w:rsidRPr="00D11304">
        <w:rPr>
          <w:rFonts w:ascii="Times New Roman" w:hAnsi="Times New Roman"/>
          <w:bCs/>
        </w:rPr>
        <w:t>Dėl didžiausio leistino darbuotojų, dirbančių pagal darbo sutartis, pareigybių skaičiaus Anykščių r. Kavarsko pagrindinėje mokykloje-daugiafunkciame centre patvirtinimo“</w:t>
      </w:r>
      <w:r w:rsidRPr="00D11304">
        <w:rPr>
          <w:rFonts w:ascii="Times New Roman" w:hAnsi="Times New Roman"/>
          <w:bCs/>
          <w:caps/>
        </w:rPr>
        <w:t>.</w:t>
      </w:r>
    </w:p>
    <w:p w14:paraId="66437A34" w14:textId="77777777" w:rsidR="008A2D1E" w:rsidRPr="00D11304" w:rsidRDefault="008A2D1E" w:rsidP="00D11304">
      <w:pPr>
        <w:pStyle w:val="Sraopastraipa"/>
        <w:numPr>
          <w:ilvl w:val="0"/>
          <w:numId w:val="1"/>
        </w:numPr>
        <w:tabs>
          <w:tab w:val="left" w:pos="993"/>
        </w:tabs>
        <w:spacing w:line="360" w:lineRule="auto"/>
        <w:ind w:left="0" w:firstLine="720"/>
        <w:jc w:val="both"/>
        <w:rPr>
          <w:rFonts w:ascii="Times New Roman" w:hAnsi="Times New Roman"/>
          <w:szCs w:val="24"/>
        </w:rPr>
      </w:pPr>
      <w:r w:rsidRPr="00D11304">
        <w:rPr>
          <w:rFonts w:ascii="Times New Roman" w:hAnsi="Times New Roman"/>
          <w:bCs/>
          <w:szCs w:val="24"/>
        </w:rPr>
        <w:lastRenderedPageBreak/>
        <w:t>2023 m. balandžio 13 d. sprendimą Nr. 1-TS-139 ,,</w:t>
      </w:r>
      <w:r w:rsidRPr="00D11304">
        <w:rPr>
          <w:rFonts w:ascii="Times New Roman" w:hAnsi="Times New Roman"/>
          <w:bCs/>
        </w:rPr>
        <w:t>Dėl didžiausio leistino darbuotojų, dirbančių pagal darbo sutartis, pareigybių skaičiaus Anykščių vaikų lopšelyje-darželyje ,,Žiogelis“ patvirtinimo“</w:t>
      </w:r>
      <w:r w:rsidRPr="00D11304">
        <w:rPr>
          <w:rFonts w:ascii="Times New Roman" w:hAnsi="Times New Roman"/>
          <w:bCs/>
          <w:caps/>
        </w:rPr>
        <w:t>.</w:t>
      </w:r>
    </w:p>
    <w:p w14:paraId="45B40F88" w14:textId="77777777" w:rsidR="008A2D1E" w:rsidRPr="00D11304" w:rsidRDefault="008A2D1E" w:rsidP="00D11304">
      <w:pPr>
        <w:pStyle w:val="Sraopastraipa"/>
        <w:numPr>
          <w:ilvl w:val="0"/>
          <w:numId w:val="1"/>
        </w:numPr>
        <w:tabs>
          <w:tab w:val="left" w:pos="993"/>
        </w:tabs>
        <w:spacing w:line="360" w:lineRule="auto"/>
        <w:ind w:left="0" w:firstLine="720"/>
        <w:jc w:val="both"/>
        <w:rPr>
          <w:rFonts w:ascii="Times New Roman" w:hAnsi="Times New Roman"/>
          <w:szCs w:val="24"/>
        </w:rPr>
      </w:pPr>
      <w:r w:rsidRPr="00D11304">
        <w:rPr>
          <w:rFonts w:ascii="Times New Roman" w:hAnsi="Times New Roman"/>
          <w:bCs/>
          <w:szCs w:val="24"/>
        </w:rPr>
        <w:t>2023 m. birželio  29 d. sprendimą Nr. 1-TS-195 ,,</w:t>
      </w:r>
      <w:r w:rsidRPr="00D11304">
        <w:rPr>
          <w:rFonts w:ascii="Times New Roman" w:hAnsi="Times New Roman"/>
          <w:bCs/>
        </w:rPr>
        <w:t>Dėl didžiausio leistino darbuotojų, dirbančių pagal darbo sutartis, pareigybių skaičiaus Anykščių vaikų lopšelyje-darželyje ,,Eglutė“ patvirtinimo“</w:t>
      </w:r>
      <w:r w:rsidRPr="00D11304">
        <w:rPr>
          <w:rFonts w:ascii="Times New Roman" w:hAnsi="Times New Roman"/>
          <w:bCs/>
          <w:caps/>
        </w:rPr>
        <w:t>.</w:t>
      </w:r>
    </w:p>
    <w:p w14:paraId="27C4AACD" w14:textId="77777777" w:rsidR="008A2D1E" w:rsidRPr="00D11304" w:rsidRDefault="008A2D1E" w:rsidP="00D11304">
      <w:pPr>
        <w:pStyle w:val="Sraopastraipa"/>
        <w:numPr>
          <w:ilvl w:val="0"/>
          <w:numId w:val="1"/>
        </w:numPr>
        <w:tabs>
          <w:tab w:val="left" w:pos="993"/>
        </w:tabs>
        <w:spacing w:line="360" w:lineRule="auto"/>
        <w:ind w:left="0" w:firstLine="720"/>
        <w:jc w:val="both"/>
        <w:rPr>
          <w:rFonts w:ascii="Times New Roman" w:hAnsi="Times New Roman"/>
          <w:szCs w:val="24"/>
        </w:rPr>
      </w:pPr>
      <w:r w:rsidRPr="00D11304">
        <w:rPr>
          <w:rFonts w:ascii="Times New Roman" w:hAnsi="Times New Roman"/>
          <w:bCs/>
          <w:szCs w:val="24"/>
        </w:rPr>
        <w:t>2023 m. birželio  29 d. sprendimą Nr. 1-TS-196 ,,</w:t>
      </w:r>
      <w:r w:rsidRPr="00D11304">
        <w:rPr>
          <w:rFonts w:ascii="Times New Roman" w:hAnsi="Times New Roman"/>
          <w:bCs/>
        </w:rPr>
        <w:t>Dėl didžiausio leistino darbuotojų, dirbančių pagal darbo sutartis, pareigybių skaičiaus Anykščių vaikų lopšelyje-darželyje ,,Spindulėlis“ patvirtinimo“</w:t>
      </w:r>
      <w:r w:rsidRPr="00D11304">
        <w:rPr>
          <w:rFonts w:ascii="Times New Roman" w:hAnsi="Times New Roman"/>
          <w:bCs/>
          <w:caps/>
        </w:rPr>
        <w:t>.</w:t>
      </w:r>
    </w:p>
    <w:p w14:paraId="3ED93E82" w14:textId="77777777" w:rsidR="008A2D1E" w:rsidRPr="00D11304" w:rsidRDefault="008A2D1E" w:rsidP="00D11304">
      <w:pPr>
        <w:pStyle w:val="Sraopastraipa"/>
        <w:numPr>
          <w:ilvl w:val="0"/>
          <w:numId w:val="1"/>
        </w:numPr>
        <w:tabs>
          <w:tab w:val="left" w:pos="993"/>
        </w:tabs>
        <w:spacing w:line="360" w:lineRule="auto"/>
        <w:ind w:left="0" w:firstLine="720"/>
        <w:jc w:val="both"/>
        <w:rPr>
          <w:rFonts w:ascii="Times New Roman" w:hAnsi="Times New Roman"/>
          <w:szCs w:val="24"/>
        </w:rPr>
      </w:pPr>
      <w:r w:rsidRPr="00D11304">
        <w:rPr>
          <w:rFonts w:ascii="Times New Roman" w:hAnsi="Times New Roman"/>
          <w:bCs/>
          <w:szCs w:val="24"/>
        </w:rPr>
        <w:t>2022 m. gruodžio  16 d. sprendimą Nr. 1-TS-323 ,,</w:t>
      </w:r>
      <w:r w:rsidRPr="00D11304">
        <w:rPr>
          <w:rFonts w:ascii="Times New Roman" w:hAnsi="Times New Roman"/>
          <w:bCs/>
        </w:rPr>
        <w:t>Dėl didžiausio leistino darbuotojų, dirbančių pagal darbo sutartis, pareigybių skaičiaus Anykščių lopšelyje-darželyje ,,Žilvitis“ patvirtinimo“.</w:t>
      </w:r>
    </w:p>
    <w:p w14:paraId="2F3FD85F" w14:textId="77777777" w:rsidR="008A2D1E" w:rsidRPr="00D11304" w:rsidRDefault="008A2D1E" w:rsidP="00D11304">
      <w:pPr>
        <w:pStyle w:val="Sraopastraipa"/>
        <w:numPr>
          <w:ilvl w:val="0"/>
          <w:numId w:val="1"/>
        </w:numPr>
        <w:tabs>
          <w:tab w:val="left" w:pos="993"/>
        </w:tabs>
        <w:spacing w:line="360" w:lineRule="auto"/>
        <w:ind w:left="0" w:firstLine="720"/>
        <w:jc w:val="both"/>
        <w:rPr>
          <w:rFonts w:ascii="Times New Roman" w:hAnsi="Times New Roman"/>
          <w:szCs w:val="24"/>
        </w:rPr>
      </w:pPr>
      <w:r w:rsidRPr="00D11304">
        <w:rPr>
          <w:rFonts w:ascii="Times New Roman" w:hAnsi="Times New Roman"/>
          <w:bCs/>
          <w:szCs w:val="24"/>
        </w:rPr>
        <w:t>2022 m. rugsėjo  29 d. sprendimą Nr. 1-TS-276 ,,</w:t>
      </w:r>
      <w:r w:rsidRPr="00D11304">
        <w:rPr>
          <w:rFonts w:ascii="Times New Roman" w:hAnsi="Times New Roman"/>
          <w:bCs/>
        </w:rPr>
        <w:t>Dėl didžiausio leistino darbuotojų, dirbančių pagal darbo sutartis, pareigybių skaičiaus Anykščių švietimo pagalbos tarnyboje patvirtinimo“</w:t>
      </w:r>
      <w:r w:rsidRPr="00D11304">
        <w:rPr>
          <w:rFonts w:ascii="Times New Roman" w:hAnsi="Times New Roman"/>
          <w:bCs/>
          <w:caps/>
        </w:rPr>
        <w:t>.</w:t>
      </w:r>
    </w:p>
    <w:p w14:paraId="3F5C7181" w14:textId="378FF6C4" w:rsidR="008A2D1E" w:rsidRPr="00D11304" w:rsidRDefault="008A2D1E" w:rsidP="00D11304">
      <w:pPr>
        <w:pStyle w:val="Sraopastraipa"/>
        <w:numPr>
          <w:ilvl w:val="0"/>
          <w:numId w:val="1"/>
        </w:numPr>
        <w:spacing w:line="360" w:lineRule="auto"/>
        <w:ind w:left="0" w:firstLine="720"/>
        <w:jc w:val="both"/>
        <w:rPr>
          <w:rFonts w:ascii="Times New Roman" w:hAnsi="Times New Roman"/>
          <w:szCs w:val="24"/>
        </w:rPr>
      </w:pPr>
      <w:r w:rsidRPr="00D11304">
        <w:rPr>
          <w:rFonts w:ascii="Times New Roman" w:hAnsi="Times New Roman"/>
          <w:bCs/>
          <w:szCs w:val="24"/>
        </w:rPr>
        <w:t>2020 m. gegužės  28 d. sprendimą Nr. 1-TS-152</w:t>
      </w:r>
      <w:r w:rsidRPr="00D11304">
        <w:rPr>
          <w:rFonts w:ascii="Times New Roman" w:hAnsi="Times New Roman"/>
        </w:rPr>
        <w:t xml:space="preserve">  ,,</w:t>
      </w:r>
      <w:r w:rsidRPr="00D11304">
        <w:rPr>
          <w:rFonts w:ascii="Times New Roman" w:hAnsi="Times New Roman"/>
        </w:rPr>
        <w:fldChar w:fldCharType="begin"/>
      </w:r>
      <w:r w:rsidRPr="00D11304">
        <w:rPr>
          <w:rFonts w:ascii="Times New Roman" w:hAnsi="Times New Roman"/>
          <w:caps/>
          <w:szCs w:val="24"/>
        </w:rPr>
        <w:instrText xml:space="preserve"> FILLIN "Pavadinimas" \* MERGEFORMAT </w:instrText>
      </w:r>
      <w:r w:rsidRPr="00D11304">
        <w:rPr>
          <w:rFonts w:ascii="Times New Roman" w:hAnsi="Times New Roman"/>
        </w:rPr>
        <w:fldChar w:fldCharType="separate"/>
      </w:r>
      <w:r w:rsidRPr="00D11304">
        <w:rPr>
          <w:rFonts w:ascii="Times New Roman" w:hAnsi="Times New Roman"/>
          <w:szCs w:val="24"/>
        </w:rPr>
        <w:t>Dėl didžiausio leistino darbuotojų, dirbančių pagal darbo sutartis ir gaunančių darbo užmokestį iš valstybės ir savivaldybės biudžetų, pareigybių skaičiaus Anykščių meno mokykloje patvirtinimo</w:t>
      </w:r>
      <w:r w:rsidR="0012410A" w:rsidRPr="00D11304">
        <w:rPr>
          <w:rFonts w:ascii="Times New Roman" w:hAnsi="Times New Roman"/>
          <w:bCs/>
        </w:rPr>
        <w:t>“.</w:t>
      </w:r>
      <w:r w:rsidRPr="00D11304">
        <w:rPr>
          <w:rFonts w:ascii="Times New Roman" w:hAnsi="Times New Roman"/>
        </w:rPr>
        <w:fldChar w:fldCharType="end"/>
      </w:r>
    </w:p>
    <w:p w14:paraId="587B3628" w14:textId="31E8A281" w:rsidR="008A2D1E" w:rsidRPr="00D11304" w:rsidRDefault="008A2D1E" w:rsidP="00D11304">
      <w:pPr>
        <w:pStyle w:val="Sraopastraipa"/>
        <w:numPr>
          <w:ilvl w:val="0"/>
          <w:numId w:val="1"/>
        </w:numPr>
        <w:spacing w:line="360" w:lineRule="auto"/>
        <w:ind w:left="0" w:firstLine="720"/>
        <w:jc w:val="both"/>
        <w:rPr>
          <w:rFonts w:ascii="Times New Roman" w:hAnsi="Times New Roman"/>
          <w:b/>
          <w:szCs w:val="24"/>
        </w:rPr>
      </w:pPr>
      <w:r w:rsidRPr="00D11304">
        <w:rPr>
          <w:rFonts w:ascii="Times New Roman" w:hAnsi="Times New Roman"/>
          <w:bCs/>
          <w:szCs w:val="24"/>
        </w:rPr>
        <w:t>2019 m. rugsėjo 26 d. sprendimą Nr. 1-TS-307 ,,</w:t>
      </w:r>
      <w:r w:rsidRPr="00D11304">
        <w:rPr>
          <w:rFonts w:ascii="Times New Roman" w:hAnsi="Times New Roman"/>
          <w:bCs/>
          <w:caps/>
          <w:szCs w:val="24"/>
        </w:rPr>
        <w:fldChar w:fldCharType="begin"/>
      </w:r>
      <w:r w:rsidRPr="00D11304">
        <w:rPr>
          <w:rFonts w:ascii="Times New Roman" w:hAnsi="Times New Roman"/>
          <w:bCs/>
          <w:caps/>
          <w:szCs w:val="24"/>
        </w:rPr>
        <w:instrText xml:space="preserve"> FILLIN "Pavadinimas" \* MERGEFORMAT </w:instrText>
      </w:r>
      <w:r w:rsidRPr="00D11304">
        <w:rPr>
          <w:rFonts w:ascii="Times New Roman" w:hAnsi="Times New Roman"/>
          <w:bCs/>
          <w:caps/>
          <w:szCs w:val="24"/>
        </w:rPr>
        <w:fldChar w:fldCharType="separate"/>
      </w:r>
      <w:r w:rsidRPr="00D11304">
        <w:rPr>
          <w:rFonts w:ascii="Times New Roman" w:hAnsi="Times New Roman"/>
          <w:bCs/>
          <w:szCs w:val="24"/>
        </w:rPr>
        <w:t>Dėl didžiausio leistino darbuotojų, dirbančių pagal darbo sutartis ir gaunančių darbo užmokestį iš savivaldybės biudžeto, pareigybių skaičiaus Anykščių kūno kultūros ir sporto centre patvirtinimo</w:t>
      </w:r>
      <w:r w:rsidR="0012410A" w:rsidRPr="00D11304">
        <w:rPr>
          <w:rFonts w:ascii="Times New Roman" w:hAnsi="Times New Roman"/>
          <w:bCs/>
        </w:rPr>
        <w:t>“.</w:t>
      </w:r>
      <w:r w:rsidRPr="00D11304">
        <w:rPr>
          <w:rFonts w:ascii="Times New Roman" w:hAnsi="Times New Roman"/>
          <w:b/>
          <w:szCs w:val="24"/>
        </w:rPr>
        <w:t xml:space="preserve"> </w:t>
      </w:r>
      <w:r w:rsidRPr="00D11304">
        <w:rPr>
          <w:rFonts w:ascii="Times New Roman" w:hAnsi="Times New Roman"/>
          <w:b/>
          <w:caps/>
          <w:szCs w:val="24"/>
        </w:rPr>
        <w:fldChar w:fldCharType="end"/>
      </w:r>
    </w:p>
    <w:p w14:paraId="36D2E21A" w14:textId="77777777" w:rsidR="00C41F15" w:rsidRPr="00D11304" w:rsidRDefault="00C41F15" w:rsidP="00D11304">
      <w:pPr>
        <w:pStyle w:val="Pagrindinistekstas"/>
        <w:tabs>
          <w:tab w:val="left" w:pos="284"/>
          <w:tab w:val="left" w:pos="567"/>
          <w:tab w:val="left" w:pos="851"/>
        </w:tabs>
        <w:spacing w:after="0" w:line="360" w:lineRule="auto"/>
        <w:ind w:firstLine="720"/>
        <w:contextualSpacing/>
        <w:jc w:val="both"/>
        <w:rPr>
          <w:rFonts w:ascii="Times New Roman" w:hAnsi="Times New Roman"/>
          <w:szCs w:val="24"/>
          <w:lang w:val="lt-LT"/>
        </w:rPr>
      </w:pPr>
      <w:r w:rsidRPr="00D11304">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646982D" w14:textId="77777777" w:rsidR="00D11304" w:rsidRDefault="00D11304" w:rsidP="00453AEE">
      <w:pPr>
        <w:tabs>
          <w:tab w:val="right" w:pos="9638"/>
        </w:tabs>
        <w:spacing w:after="0" w:line="360" w:lineRule="auto"/>
        <w:rPr>
          <w:rFonts w:ascii="Times New Roman" w:hAnsi="Times New Roman"/>
          <w:bCs/>
          <w:sz w:val="24"/>
          <w:szCs w:val="24"/>
        </w:rPr>
      </w:pPr>
    </w:p>
    <w:p w14:paraId="0FEB7625" w14:textId="77777777" w:rsidR="00D11304" w:rsidRDefault="00D11304" w:rsidP="00453AEE">
      <w:pPr>
        <w:tabs>
          <w:tab w:val="right" w:pos="9638"/>
        </w:tabs>
        <w:spacing w:after="0" w:line="360" w:lineRule="auto"/>
        <w:rPr>
          <w:rFonts w:ascii="Times New Roman" w:hAnsi="Times New Roman"/>
          <w:bCs/>
          <w:sz w:val="24"/>
          <w:szCs w:val="24"/>
        </w:rPr>
      </w:pPr>
    </w:p>
    <w:p w14:paraId="789BB54A" w14:textId="1D48E0F9" w:rsidR="008A2D1E" w:rsidRPr="00083D52" w:rsidRDefault="008A2D1E" w:rsidP="00453AEE">
      <w:pPr>
        <w:tabs>
          <w:tab w:val="right" w:pos="9638"/>
        </w:tabs>
        <w:spacing w:after="0" w:line="360" w:lineRule="auto"/>
        <w:rPr>
          <w:rFonts w:ascii="Times New Roman" w:hAnsi="Times New Roman"/>
          <w:bCs/>
          <w:sz w:val="24"/>
          <w:szCs w:val="24"/>
        </w:rPr>
      </w:pPr>
      <w:r w:rsidRPr="00083D52">
        <w:rPr>
          <w:rFonts w:ascii="Times New Roman" w:hAnsi="Times New Roman"/>
          <w:bCs/>
          <w:sz w:val="24"/>
          <w:szCs w:val="24"/>
        </w:rPr>
        <w:t>Meras</w:t>
      </w:r>
      <w:r w:rsidRPr="00083D52">
        <w:rPr>
          <w:rFonts w:ascii="Times New Roman" w:hAnsi="Times New Roman"/>
          <w:bCs/>
          <w:sz w:val="24"/>
          <w:szCs w:val="24"/>
        </w:rPr>
        <w:tab/>
        <w:t xml:space="preserve">  Kęstutis Tubis</w:t>
      </w:r>
    </w:p>
    <w:p w14:paraId="2218D350" w14:textId="77777777" w:rsidR="008A2D1E" w:rsidRDefault="008A2D1E" w:rsidP="00D11304">
      <w:pPr>
        <w:spacing w:after="0"/>
        <w:rPr>
          <w:rFonts w:ascii="Times New Roman" w:hAnsi="Times New Roman"/>
          <w:b/>
          <w:bCs/>
          <w:color w:val="000000"/>
          <w:sz w:val="24"/>
          <w:szCs w:val="24"/>
        </w:rPr>
      </w:pPr>
    </w:p>
    <w:p w14:paraId="2D6F652D" w14:textId="77777777" w:rsidR="008A2D1E" w:rsidRDefault="008A2D1E" w:rsidP="00453AEE">
      <w:pPr>
        <w:spacing w:after="0"/>
        <w:jc w:val="center"/>
        <w:rPr>
          <w:rFonts w:ascii="Times New Roman" w:hAnsi="Times New Roman"/>
          <w:b/>
          <w:bCs/>
          <w:color w:val="000000"/>
          <w:sz w:val="24"/>
          <w:szCs w:val="24"/>
        </w:rPr>
      </w:pPr>
    </w:p>
    <w:p w14:paraId="25894345" w14:textId="77777777" w:rsidR="008A2D1E" w:rsidRDefault="008A2D1E" w:rsidP="00453AEE">
      <w:pPr>
        <w:spacing w:after="0"/>
        <w:jc w:val="center"/>
        <w:rPr>
          <w:rFonts w:ascii="Times New Roman" w:hAnsi="Times New Roman"/>
          <w:b/>
          <w:bCs/>
          <w:color w:val="000000"/>
          <w:sz w:val="24"/>
          <w:szCs w:val="24"/>
        </w:rPr>
      </w:pPr>
    </w:p>
    <w:p w14:paraId="1DE67254" w14:textId="77777777" w:rsidR="008A2D1E" w:rsidRDefault="008A2D1E" w:rsidP="00453AEE">
      <w:pPr>
        <w:spacing w:after="0"/>
        <w:jc w:val="center"/>
        <w:rPr>
          <w:rFonts w:ascii="Times New Roman" w:hAnsi="Times New Roman"/>
          <w:b/>
          <w:bCs/>
          <w:color w:val="000000"/>
          <w:sz w:val="24"/>
          <w:szCs w:val="24"/>
        </w:rPr>
      </w:pPr>
    </w:p>
    <w:p w14:paraId="610C6984" w14:textId="77777777" w:rsidR="008A2D1E" w:rsidRDefault="008A2D1E" w:rsidP="00D11304">
      <w:pPr>
        <w:spacing w:after="0"/>
        <w:rPr>
          <w:rFonts w:ascii="Times New Roman" w:hAnsi="Times New Roman"/>
          <w:b/>
          <w:bCs/>
          <w:color w:val="000000"/>
          <w:sz w:val="24"/>
          <w:szCs w:val="24"/>
        </w:rPr>
      </w:pPr>
    </w:p>
    <w:p w14:paraId="2DC9C129" w14:textId="77777777" w:rsidR="008A2D1E" w:rsidRDefault="008A2D1E" w:rsidP="00453AEE">
      <w:pPr>
        <w:spacing w:after="0"/>
        <w:jc w:val="center"/>
        <w:rPr>
          <w:rFonts w:ascii="Times New Roman" w:hAnsi="Times New Roman"/>
          <w:b/>
          <w:bCs/>
          <w:color w:val="000000"/>
          <w:sz w:val="24"/>
          <w:szCs w:val="24"/>
        </w:rPr>
      </w:pPr>
      <w:r w:rsidRPr="004D25DA">
        <w:rPr>
          <w:rFonts w:ascii="Times New Roman" w:hAnsi="Times New Roman"/>
          <w:b/>
          <w:bCs/>
          <w:color w:val="000000"/>
          <w:sz w:val="24"/>
          <w:szCs w:val="24"/>
        </w:rPr>
        <w:lastRenderedPageBreak/>
        <w:t>ANYKŠČIŲ RAJONO SAVIVALDYBĖS TARYBOS SPRENDIMO</w:t>
      </w:r>
    </w:p>
    <w:p w14:paraId="300404F5" w14:textId="4BC1C3A6" w:rsidR="008A2D1E" w:rsidRPr="002054D0" w:rsidRDefault="008A2D1E" w:rsidP="00453AEE">
      <w:pPr>
        <w:spacing w:after="0" w:line="240" w:lineRule="auto"/>
        <w:jc w:val="center"/>
        <w:rPr>
          <w:rFonts w:ascii="Times New Roman" w:hAnsi="Times New Roman"/>
          <w:b/>
          <w:sz w:val="24"/>
          <w:szCs w:val="24"/>
        </w:rPr>
      </w:pPr>
      <w:r>
        <w:rPr>
          <w:rFonts w:ascii="Times New Roman" w:hAnsi="Times New Roman"/>
          <w:b/>
          <w:caps/>
          <w:sz w:val="24"/>
          <w:szCs w:val="24"/>
        </w:rPr>
        <w:t>,,</w:t>
      </w:r>
      <w:r w:rsidRPr="00ED4490">
        <w:rPr>
          <w:rFonts w:ascii="Times New Roman" w:hAnsi="Times New Roman"/>
          <w:b/>
          <w:caps/>
          <w:sz w:val="24"/>
          <w:szCs w:val="24"/>
        </w:rPr>
        <w:fldChar w:fldCharType="begin"/>
      </w:r>
      <w:r w:rsidRPr="00ED4490">
        <w:rPr>
          <w:rFonts w:ascii="Times New Roman" w:hAnsi="Times New Roman"/>
          <w:b/>
          <w:caps/>
          <w:sz w:val="24"/>
          <w:szCs w:val="24"/>
        </w:rPr>
        <w:instrText xml:space="preserve"> FILLIN "Pavadinimas" \* MERGEFORMAT </w:instrText>
      </w:r>
      <w:r w:rsidRPr="00ED4490">
        <w:rPr>
          <w:rFonts w:ascii="Times New Roman" w:hAnsi="Times New Roman"/>
          <w:b/>
          <w:caps/>
          <w:sz w:val="24"/>
          <w:szCs w:val="24"/>
        </w:rPr>
        <w:fldChar w:fldCharType="separate"/>
      </w:r>
      <w:r w:rsidRPr="00ED4490">
        <w:rPr>
          <w:rFonts w:ascii="Times New Roman" w:hAnsi="Times New Roman"/>
          <w:b/>
          <w:caps/>
          <w:sz w:val="24"/>
          <w:szCs w:val="24"/>
        </w:rPr>
        <w:t>dėl</w:t>
      </w:r>
      <w:r>
        <w:rPr>
          <w:rFonts w:ascii="Times New Roman" w:hAnsi="Times New Roman"/>
          <w:b/>
          <w:caps/>
          <w:sz w:val="24"/>
          <w:szCs w:val="24"/>
        </w:rPr>
        <w:t xml:space="preserve"> sprendimų patvirtinti </w:t>
      </w:r>
      <w:r w:rsidRPr="00ED4490">
        <w:rPr>
          <w:rFonts w:ascii="Times New Roman" w:hAnsi="Times New Roman"/>
          <w:b/>
          <w:caps/>
          <w:sz w:val="24"/>
          <w:szCs w:val="24"/>
        </w:rPr>
        <w:t xml:space="preserve"> DIDŽIAUSI</w:t>
      </w:r>
      <w:r>
        <w:rPr>
          <w:rFonts w:ascii="Times New Roman" w:hAnsi="Times New Roman"/>
          <w:b/>
          <w:caps/>
          <w:sz w:val="24"/>
          <w:szCs w:val="24"/>
        </w:rPr>
        <w:t>ą</w:t>
      </w:r>
      <w:r w:rsidRPr="00ED4490">
        <w:rPr>
          <w:rFonts w:ascii="Times New Roman" w:hAnsi="Times New Roman"/>
          <w:b/>
          <w:caps/>
          <w:sz w:val="24"/>
          <w:szCs w:val="24"/>
        </w:rPr>
        <w:t xml:space="preserve"> LEISTIN</w:t>
      </w:r>
      <w:r>
        <w:rPr>
          <w:rFonts w:ascii="Times New Roman" w:hAnsi="Times New Roman"/>
          <w:b/>
          <w:caps/>
          <w:sz w:val="24"/>
          <w:szCs w:val="24"/>
        </w:rPr>
        <w:t>ą</w:t>
      </w:r>
      <w:r w:rsidRPr="00ED4490">
        <w:rPr>
          <w:rFonts w:ascii="Times New Roman" w:hAnsi="Times New Roman"/>
          <w:b/>
          <w:caps/>
          <w:sz w:val="24"/>
          <w:szCs w:val="24"/>
        </w:rPr>
        <w:t xml:space="preserve"> dARBUOTOJŲ, DIRBANČIŲ PAGAL DARBO SUTARTIS, PAREIGYBIŲ SKAIČI</w:t>
      </w:r>
      <w:r>
        <w:rPr>
          <w:rFonts w:ascii="Times New Roman" w:hAnsi="Times New Roman"/>
          <w:b/>
          <w:caps/>
          <w:sz w:val="24"/>
          <w:szCs w:val="24"/>
        </w:rPr>
        <w:t>ų A</w:t>
      </w:r>
      <w:r w:rsidR="006C2E19">
        <w:rPr>
          <w:rFonts w:ascii="Times New Roman" w:hAnsi="Times New Roman"/>
          <w:b/>
          <w:caps/>
          <w:sz w:val="24"/>
          <w:szCs w:val="24"/>
        </w:rPr>
        <w:t>N</w:t>
      </w:r>
      <w:r w:rsidRPr="00ED4490">
        <w:rPr>
          <w:rFonts w:ascii="Times New Roman" w:hAnsi="Times New Roman"/>
          <w:b/>
          <w:caps/>
          <w:sz w:val="24"/>
          <w:szCs w:val="24"/>
        </w:rPr>
        <w:t xml:space="preserve">ykščių </w:t>
      </w:r>
      <w:r>
        <w:rPr>
          <w:rFonts w:ascii="Times New Roman" w:hAnsi="Times New Roman"/>
          <w:b/>
          <w:caps/>
          <w:sz w:val="24"/>
          <w:szCs w:val="24"/>
        </w:rPr>
        <w:t>RAJONO ŠVIETIMO IR SPORTO ĮSTAIGOSE PRIPAŽINIMO NETEKUSIAIS GALIOS</w:t>
      </w:r>
      <w:r w:rsidRPr="00FF4E2E">
        <w:rPr>
          <w:rFonts w:ascii="Times New Roman" w:hAnsi="Times New Roman"/>
          <w:b/>
          <w:bCs/>
          <w:sz w:val="24"/>
          <w:szCs w:val="24"/>
        </w:rPr>
        <w:t>“</w:t>
      </w:r>
      <w:r w:rsidRPr="00ED4490">
        <w:rPr>
          <w:rFonts w:ascii="Times New Roman" w:hAnsi="Times New Roman"/>
          <w:b/>
          <w:caps/>
          <w:sz w:val="24"/>
          <w:szCs w:val="24"/>
        </w:rPr>
        <w:t xml:space="preserve"> </w:t>
      </w:r>
      <w:r w:rsidRPr="00ED4490">
        <w:rPr>
          <w:rFonts w:ascii="Times New Roman" w:hAnsi="Times New Roman"/>
          <w:b/>
          <w:caps/>
          <w:sz w:val="24"/>
          <w:szCs w:val="24"/>
        </w:rPr>
        <w:fldChar w:fldCharType="end"/>
      </w:r>
      <w:r>
        <w:rPr>
          <w:rFonts w:ascii="Times New Roman" w:hAnsi="Times New Roman"/>
          <w:b/>
          <w:caps/>
          <w:sz w:val="24"/>
          <w:szCs w:val="24"/>
        </w:rPr>
        <w:t>PROJEKTO</w:t>
      </w:r>
    </w:p>
    <w:p w14:paraId="253EF449" w14:textId="77777777" w:rsidR="008A2D1E" w:rsidRPr="004D25DA" w:rsidRDefault="008A2D1E" w:rsidP="00453AEE">
      <w:pPr>
        <w:spacing w:after="0"/>
        <w:jc w:val="center"/>
        <w:rPr>
          <w:rFonts w:ascii="Times New Roman" w:hAnsi="Times New Roman"/>
          <w:b/>
          <w:sz w:val="24"/>
          <w:szCs w:val="24"/>
        </w:rPr>
      </w:pPr>
      <w:r w:rsidRPr="004D25DA">
        <w:rPr>
          <w:rFonts w:ascii="Times New Roman" w:hAnsi="Times New Roman"/>
          <w:b/>
          <w:bCs/>
          <w:color w:val="000000"/>
          <w:sz w:val="24"/>
          <w:szCs w:val="24"/>
        </w:rPr>
        <w:t>AIŠKINAMASIS RAŠTAS</w:t>
      </w:r>
    </w:p>
    <w:p w14:paraId="7B2E60B8" w14:textId="77777777" w:rsidR="008A2D1E" w:rsidRPr="004D25DA" w:rsidRDefault="008A2D1E" w:rsidP="00453AEE">
      <w:pPr>
        <w:spacing w:after="0" w:line="240" w:lineRule="auto"/>
        <w:ind w:firstLine="720"/>
        <w:jc w:val="both"/>
        <w:rPr>
          <w:rFonts w:ascii="Times New Roman" w:hAnsi="Times New Roman"/>
          <w:color w:val="000000"/>
          <w:sz w:val="24"/>
          <w:szCs w:val="24"/>
        </w:rPr>
      </w:pPr>
      <w:r w:rsidRPr="004D25DA">
        <w:rPr>
          <w:rFonts w:ascii="Times New Roman" w:hAnsi="Times New Roman"/>
          <w:b/>
          <w:bCs/>
          <w:color w:val="000000"/>
          <w:sz w:val="24"/>
          <w:szCs w:val="24"/>
        </w:rPr>
        <w:t> </w:t>
      </w:r>
    </w:p>
    <w:p w14:paraId="3D4168A2" w14:textId="77777777" w:rsidR="008A2D1E" w:rsidRPr="004D25DA" w:rsidRDefault="008A2D1E" w:rsidP="00453AEE">
      <w:pPr>
        <w:pStyle w:val="Sraopastraipa"/>
        <w:numPr>
          <w:ilvl w:val="0"/>
          <w:numId w:val="2"/>
        </w:numPr>
        <w:spacing w:line="360" w:lineRule="auto"/>
        <w:ind w:left="993" w:hanging="273"/>
        <w:jc w:val="both"/>
        <w:rPr>
          <w:rFonts w:ascii="Times New Roman" w:hAnsi="Times New Roman"/>
          <w:b/>
          <w:bCs/>
          <w:color w:val="000000"/>
          <w:szCs w:val="24"/>
        </w:rPr>
      </w:pPr>
      <w:r w:rsidRPr="004D25DA">
        <w:rPr>
          <w:rFonts w:ascii="Times New Roman" w:hAnsi="Times New Roman"/>
          <w:b/>
          <w:bCs/>
          <w:color w:val="000000"/>
          <w:szCs w:val="24"/>
        </w:rPr>
        <w:t>Sprendimo projekto motyvai, tikslai ir uždaviniai</w:t>
      </w:r>
      <w:r>
        <w:rPr>
          <w:rFonts w:ascii="Times New Roman" w:hAnsi="Times New Roman"/>
          <w:b/>
          <w:bCs/>
          <w:color w:val="000000"/>
          <w:szCs w:val="24"/>
        </w:rPr>
        <w:t>.</w:t>
      </w:r>
    </w:p>
    <w:p w14:paraId="1157D703" w14:textId="77777777" w:rsidR="008A2D1E" w:rsidRPr="00003855" w:rsidRDefault="008A2D1E" w:rsidP="00453AEE">
      <w:pPr>
        <w:pStyle w:val="Sraopastraipa"/>
        <w:spacing w:line="360" w:lineRule="auto"/>
        <w:ind w:left="0" w:firstLine="709"/>
        <w:jc w:val="both"/>
        <w:rPr>
          <w:rFonts w:ascii="Times New Roman" w:hAnsi="Times New Roman"/>
          <w:bCs/>
          <w:szCs w:val="24"/>
        </w:rPr>
      </w:pPr>
      <w:r w:rsidRPr="00EE2CC0">
        <w:rPr>
          <w:rFonts w:ascii="Times New Roman" w:hAnsi="Times New Roman"/>
          <w:szCs w:val="24"/>
        </w:rPr>
        <w:t xml:space="preserve">Sprendimo projektas parengtas įgyvendinant teisės aktų </w:t>
      </w:r>
      <w:r>
        <w:rPr>
          <w:rFonts w:ascii="Times New Roman" w:hAnsi="Times New Roman"/>
          <w:szCs w:val="24"/>
        </w:rPr>
        <w:t xml:space="preserve">pakeitimus. Pagal iki 2023  gruodžio 31 d. galiojusius teisės aktus Savivaldybės  taryba  turėjo pareigą nustatyti didžiausią leistiną pareigybių skaičių  savivaldybės biudžetinėse įstaigose.  2024 m. sausio 1 d. įsigaliojo Biudžetinių įstaigų įstatymo </w:t>
      </w:r>
      <w:r w:rsidRPr="00051D98">
        <w:rPr>
          <w:rFonts w:ascii="Times New Roman" w:hAnsi="Times New Roman"/>
          <w:szCs w:val="24"/>
        </w:rPr>
        <w:t>pakeitimai. Minėto įstatymo 11 straipsnio 1 dalies 4 punkte imperatyviai nurodyta, kad biudžetinės įstaigos vadovas  nustato biudžetinės įstaigos struktūrą ir darbuotojų pareigybių sąrašą.  Šiuos sprendimo projektu pripažįstami netekusiais galios</w:t>
      </w:r>
      <w:r>
        <w:rPr>
          <w:rFonts w:ascii="Times New Roman" w:hAnsi="Times New Roman"/>
          <w:szCs w:val="24"/>
        </w:rPr>
        <w:t xml:space="preserve"> </w:t>
      </w:r>
      <w:r w:rsidRPr="00051D98">
        <w:rPr>
          <w:rFonts w:ascii="Times New Roman" w:hAnsi="Times New Roman"/>
          <w:szCs w:val="24"/>
        </w:rPr>
        <w:t xml:space="preserve">Savivaldybės </w:t>
      </w:r>
      <w:r>
        <w:rPr>
          <w:rFonts w:ascii="Times New Roman" w:hAnsi="Times New Roman"/>
          <w:szCs w:val="24"/>
        </w:rPr>
        <w:t xml:space="preserve">priimti sprendimai, </w:t>
      </w:r>
      <w:r w:rsidRPr="00051D98">
        <w:rPr>
          <w:rFonts w:ascii="Times New Roman" w:hAnsi="Times New Roman"/>
          <w:szCs w:val="24"/>
        </w:rPr>
        <w:t>nustatantys</w:t>
      </w:r>
      <w:r>
        <w:rPr>
          <w:rFonts w:ascii="Times New Roman" w:hAnsi="Times New Roman"/>
          <w:szCs w:val="24"/>
        </w:rPr>
        <w:t xml:space="preserve"> </w:t>
      </w:r>
      <w:r w:rsidRPr="00051D98">
        <w:rPr>
          <w:rFonts w:ascii="Times New Roman" w:hAnsi="Times New Roman"/>
          <w:bCs/>
          <w:szCs w:val="24"/>
        </w:rPr>
        <w:t>didžiausią</w:t>
      </w:r>
      <w:r>
        <w:rPr>
          <w:rFonts w:ascii="Times New Roman" w:hAnsi="Times New Roman"/>
          <w:bCs/>
          <w:szCs w:val="24"/>
        </w:rPr>
        <w:t xml:space="preserve"> </w:t>
      </w:r>
      <w:r w:rsidRPr="00051D98">
        <w:rPr>
          <w:rFonts w:ascii="Times New Roman" w:hAnsi="Times New Roman"/>
          <w:bCs/>
          <w:szCs w:val="24"/>
        </w:rPr>
        <w:t>leistiną darbuotojų, dirbančių pagal darbo sutartis, pareigybių skaičiaus rajono švietimo ir sporto įstaigose.</w:t>
      </w:r>
      <w:r w:rsidRPr="00051D98">
        <w:rPr>
          <w:rFonts w:ascii="Times New Roman" w:hAnsi="Times New Roman"/>
          <w:szCs w:val="24"/>
        </w:rPr>
        <w:t xml:space="preserve"> </w:t>
      </w:r>
      <w:r w:rsidRPr="00051D98">
        <w:rPr>
          <w:rFonts w:ascii="Times New Roman" w:hAnsi="Times New Roman"/>
          <w:bCs/>
          <w:szCs w:val="24"/>
        </w:rPr>
        <w:t xml:space="preserve"> </w:t>
      </w:r>
    </w:p>
    <w:p w14:paraId="71E03E7E" w14:textId="77777777" w:rsidR="008A2D1E" w:rsidRPr="00003855" w:rsidRDefault="008A2D1E" w:rsidP="00453AEE">
      <w:pPr>
        <w:pStyle w:val="Sraopastraipa"/>
        <w:numPr>
          <w:ilvl w:val="0"/>
          <w:numId w:val="2"/>
        </w:numPr>
        <w:tabs>
          <w:tab w:val="left" w:pos="993"/>
        </w:tabs>
        <w:spacing w:line="360" w:lineRule="auto"/>
        <w:ind w:left="0" w:firstLine="709"/>
        <w:jc w:val="both"/>
        <w:rPr>
          <w:rFonts w:ascii="Times New Roman" w:hAnsi="Times New Roman"/>
          <w:color w:val="000000"/>
          <w:szCs w:val="24"/>
        </w:rPr>
      </w:pPr>
      <w:r w:rsidRPr="00003855">
        <w:rPr>
          <w:rFonts w:ascii="Times New Roman" w:hAnsi="Times New Roman"/>
          <w:b/>
          <w:szCs w:val="24"/>
        </w:rPr>
        <w:t>Siūlomos teisinio reguliavimo nuostatos ir laukiami rezultatai</w:t>
      </w:r>
      <w:r w:rsidRPr="00003855">
        <w:rPr>
          <w:rFonts w:ascii="Times New Roman" w:hAnsi="Times New Roman"/>
          <w:szCs w:val="24"/>
        </w:rPr>
        <w:t>.  Bus pašalinti pertekliniai teisės aktai.</w:t>
      </w:r>
    </w:p>
    <w:p w14:paraId="42CA4EA6" w14:textId="77777777" w:rsidR="008A2D1E" w:rsidRPr="00EE2CC0" w:rsidRDefault="008A2D1E" w:rsidP="00453AEE">
      <w:pPr>
        <w:pStyle w:val="Sraopastraipa"/>
        <w:numPr>
          <w:ilvl w:val="0"/>
          <w:numId w:val="2"/>
        </w:numPr>
        <w:tabs>
          <w:tab w:val="left" w:pos="993"/>
        </w:tabs>
        <w:spacing w:line="360" w:lineRule="auto"/>
        <w:ind w:left="0" w:firstLine="720"/>
        <w:jc w:val="both"/>
        <w:rPr>
          <w:rFonts w:ascii="Times New Roman" w:hAnsi="Times New Roman"/>
          <w:b/>
          <w:bCs/>
          <w:color w:val="000000"/>
          <w:szCs w:val="24"/>
        </w:rPr>
      </w:pPr>
      <w:r w:rsidRPr="00EE2CC0">
        <w:rPr>
          <w:rFonts w:ascii="Times New Roman" w:hAnsi="Times New Roman"/>
          <w:b/>
          <w:bCs/>
          <w:color w:val="000000"/>
          <w:szCs w:val="24"/>
        </w:rPr>
        <w:t xml:space="preserve">Lėšų poreikis ir finansavimo šaltiniai (esant galimybei, nurodomos preliminarios sumos, išlaidų sąmatos, skaičiavimai). </w:t>
      </w:r>
      <w:r w:rsidRPr="00EE2CC0">
        <w:rPr>
          <w:rFonts w:ascii="Times New Roman" w:hAnsi="Times New Roman"/>
          <w:color w:val="000000"/>
          <w:szCs w:val="24"/>
        </w:rPr>
        <w:t xml:space="preserve"> </w:t>
      </w:r>
      <w:r>
        <w:rPr>
          <w:rFonts w:ascii="Times New Roman" w:hAnsi="Times New Roman"/>
          <w:color w:val="000000"/>
          <w:szCs w:val="24"/>
        </w:rPr>
        <w:t xml:space="preserve"> Nėra</w:t>
      </w:r>
      <w:r w:rsidRPr="00EE2CC0">
        <w:rPr>
          <w:rFonts w:ascii="Times New Roman" w:hAnsi="Times New Roman"/>
          <w:color w:val="000000"/>
          <w:szCs w:val="24"/>
        </w:rPr>
        <w:t>.</w:t>
      </w:r>
      <w:r w:rsidRPr="00EE2CC0">
        <w:rPr>
          <w:rFonts w:ascii="Times New Roman" w:hAnsi="Times New Roman"/>
          <w:b/>
          <w:bCs/>
          <w:color w:val="000000"/>
          <w:szCs w:val="24"/>
        </w:rPr>
        <w:t xml:space="preserve"> </w:t>
      </w:r>
    </w:p>
    <w:p w14:paraId="66381F47" w14:textId="77777777" w:rsidR="008A2D1E" w:rsidRPr="00EE2CC0" w:rsidRDefault="008A2D1E" w:rsidP="00453AEE">
      <w:pPr>
        <w:pStyle w:val="Sraopastraipa"/>
        <w:numPr>
          <w:ilvl w:val="0"/>
          <w:numId w:val="2"/>
        </w:numPr>
        <w:tabs>
          <w:tab w:val="left" w:pos="709"/>
          <w:tab w:val="left" w:pos="993"/>
        </w:tabs>
        <w:spacing w:line="360" w:lineRule="auto"/>
        <w:ind w:left="0" w:firstLine="709"/>
        <w:rPr>
          <w:rFonts w:ascii="Times New Roman" w:hAnsi="Times New Roman"/>
          <w:szCs w:val="24"/>
        </w:rPr>
      </w:pPr>
      <w:r w:rsidRPr="00EE2CC0">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EE2CC0">
        <w:rPr>
          <w:rFonts w:ascii="Times New Roman" w:hAnsi="Times New Roman"/>
          <w:szCs w:val="24"/>
        </w:rPr>
        <w:t xml:space="preserve"> Numatomas teisinis reguliavimo poveikis nevertinamas. </w:t>
      </w:r>
    </w:p>
    <w:p w14:paraId="1214D2FE" w14:textId="77777777" w:rsidR="008A2D1E" w:rsidRPr="00EE2CC0" w:rsidRDefault="008A2D1E" w:rsidP="00453AEE">
      <w:pPr>
        <w:pStyle w:val="Sraopastraipa"/>
        <w:numPr>
          <w:ilvl w:val="0"/>
          <w:numId w:val="2"/>
        </w:numPr>
        <w:tabs>
          <w:tab w:val="left" w:pos="709"/>
          <w:tab w:val="left" w:pos="993"/>
        </w:tabs>
        <w:spacing w:line="360" w:lineRule="auto"/>
        <w:ind w:left="0" w:firstLine="709"/>
        <w:jc w:val="both"/>
        <w:rPr>
          <w:rFonts w:ascii="Times New Roman" w:hAnsi="Times New Roman"/>
          <w:szCs w:val="24"/>
        </w:rPr>
      </w:pPr>
      <w:r w:rsidRPr="00EE2CC0">
        <w:rPr>
          <w:rFonts w:ascii="Times New Roman" w:hAnsi="Times New Roman"/>
          <w:b/>
          <w:szCs w:val="24"/>
        </w:rPr>
        <w:t xml:space="preserve">Kokius teisės aktus būtina priimti, kokius galiojančius teisės aktus reikia pakeisti ar pripažinti netekusiais galios – kas ir kada juos turėtų priimti. </w:t>
      </w:r>
      <w:r w:rsidRPr="00EE2CC0">
        <w:rPr>
          <w:rFonts w:ascii="Times New Roman" w:hAnsi="Times New Roman"/>
          <w:bCs/>
          <w:szCs w:val="24"/>
        </w:rPr>
        <w:t>Pripažįstam</w:t>
      </w:r>
      <w:r>
        <w:rPr>
          <w:rFonts w:ascii="Times New Roman" w:hAnsi="Times New Roman"/>
          <w:bCs/>
          <w:szCs w:val="24"/>
        </w:rPr>
        <w:t>i</w:t>
      </w:r>
      <w:r w:rsidRPr="00EE2CC0">
        <w:rPr>
          <w:rFonts w:ascii="Times New Roman" w:hAnsi="Times New Roman"/>
          <w:bCs/>
          <w:szCs w:val="24"/>
        </w:rPr>
        <w:t xml:space="preserve"> netekusi</w:t>
      </w:r>
      <w:r>
        <w:rPr>
          <w:rFonts w:ascii="Times New Roman" w:hAnsi="Times New Roman"/>
          <w:bCs/>
          <w:szCs w:val="24"/>
        </w:rPr>
        <w:t>ais</w:t>
      </w:r>
      <w:r w:rsidRPr="00EE2CC0">
        <w:rPr>
          <w:rFonts w:ascii="Times New Roman" w:hAnsi="Times New Roman"/>
          <w:bCs/>
          <w:szCs w:val="24"/>
        </w:rPr>
        <w:t xml:space="preserve"> galios Anykščių rajono savivaldybės tarybos sprendim</w:t>
      </w:r>
      <w:r>
        <w:rPr>
          <w:rFonts w:ascii="Times New Roman" w:hAnsi="Times New Roman"/>
          <w:bCs/>
          <w:szCs w:val="24"/>
        </w:rPr>
        <w:t xml:space="preserve">ai, nustatantys  </w:t>
      </w:r>
      <w:r w:rsidRPr="00C872AF">
        <w:rPr>
          <w:bCs/>
        </w:rPr>
        <w:t>didžiausi</w:t>
      </w:r>
      <w:r>
        <w:rPr>
          <w:bCs/>
        </w:rPr>
        <w:t>ą</w:t>
      </w:r>
      <w:r w:rsidRPr="00C872AF">
        <w:rPr>
          <w:bCs/>
        </w:rPr>
        <w:t xml:space="preserve"> leistin</w:t>
      </w:r>
      <w:r>
        <w:rPr>
          <w:bCs/>
        </w:rPr>
        <w:t>ą</w:t>
      </w:r>
      <w:r w:rsidRPr="00C872AF">
        <w:rPr>
          <w:bCs/>
        </w:rPr>
        <w:t xml:space="preserve"> darbuotojų, dirbančių pagal darbo sutartis, pareigybių skaiči</w:t>
      </w:r>
      <w:r>
        <w:rPr>
          <w:bCs/>
        </w:rPr>
        <w:t>ų švietimo ir sporto įstaigose.</w:t>
      </w:r>
    </w:p>
    <w:p w14:paraId="43EF18D7" w14:textId="77777777" w:rsidR="008A2D1E" w:rsidRPr="00003855" w:rsidRDefault="008A2D1E" w:rsidP="00453AEE">
      <w:pPr>
        <w:pStyle w:val="Sraopastraipa"/>
        <w:numPr>
          <w:ilvl w:val="0"/>
          <w:numId w:val="2"/>
        </w:numPr>
        <w:tabs>
          <w:tab w:val="left" w:pos="851"/>
          <w:tab w:val="left" w:pos="993"/>
        </w:tabs>
        <w:spacing w:line="360" w:lineRule="auto"/>
        <w:ind w:left="0" w:firstLine="720"/>
        <w:jc w:val="both"/>
        <w:rPr>
          <w:rFonts w:ascii="Times New Roman" w:hAnsi="Times New Roman"/>
          <w:bCs/>
          <w:szCs w:val="24"/>
        </w:rPr>
      </w:pPr>
      <w:r w:rsidRPr="00EE2CC0">
        <w:rPr>
          <w:rFonts w:ascii="Times New Roman" w:hAnsi="Times New Roman"/>
          <w:b/>
          <w:szCs w:val="24"/>
        </w:rPr>
        <w:t xml:space="preserve"> Sprendimo įgyvendinimo terminai – kas, ką ir kada turėtų atlikti. </w:t>
      </w:r>
      <w:r w:rsidRPr="00003855">
        <w:rPr>
          <w:rFonts w:ascii="Times New Roman" w:hAnsi="Times New Roman"/>
          <w:bCs/>
          <w:szCs w:val="24"/>
        </w:rPr>
        <w:t>Nėra.</w:t>
      </w:r>
    </w:p>
    <w:p w14:paraId="4698BD48" w14:textId="77777777" w:rsidR="008A2D1E" w:rsidRPr="00EE2CC0" w:rsidRDefault="008A2D1E" w:rsidP="00453AEE">
      <w:pPr>
        <w:pStyle w:val="Sraopastraipa"/>
        <w:numPr>
          <w:ilvl w:val="0"/>
          <w:numId w:val="2"/>
        </w:numPr>
        <w:spacing w:line="360" w:lineRule="auto"/>
        <w:ind w:left="1070"/>
        <w:rPr>
          <w:rFonts w:ascii="Times New Roman" w:hAnsi="Times New Roman"/>
          <w:b/>
          <w:szCs w:val="24"/>
        </w:rPr>
      </w:pPr>
      <w:r w:rsidRPr="00EE2CC0">
        <w:rPr>
          <w:rFonts w:ascii="Times New Roman" w:hAnsi="Times New Roman"/>
          <w:b/>
          <w:szCs w:val="24"/>
        </w:rPr>
        <w:t xml:space="preserve">Sprendimo projekto rengimo metu gauti specialistų vertinimai ir išvados. </w:t>
      </w:r>
      <w:r w:rsidRPr="00EE2CC0">
        <w:rPr>
          <w:rFonts w:ascii="Times New Roman" w:hAnsi="Times New Roman"/>
          <w:bCs/>
          <w:szCs w:val="24"/>
        </w:rPr>
        <w:t>Nėra.</w:t>
      </w:r>
    </w:p>
    <w:p w14:paraId="6CA25071" w14:textId="77777777" w:rsidR="008A2D1E" w:rsidRPr="00EE2CC0" w:rsidRDefault="008A2D1E" w:rsidP="00453AEE">
      <w:pPr>
        <w:pStyle w:val="Sraopastraipa"/>
        <w:numPr>
          <w:ilvl w:val="0"/>
          <w:numId w:val="2"/>
        </w:numPr>
        <w:spacing w:line="360" w:lineRule="auto"/>
        <w:ind w:left="1070"/>
        <w:rPr>
          <w:rFonts w:ascii="Times New Roman" w:hAnsi="Times New Roman"/>
          <w:b/>
          <w:szCs w:val="24"/>
        </w:rPr>
      </w:pPr>
      <w:r w:rsidRPr="00EE2CC0">
        <w:rPr>
          <w:rFonts w:ascii="Times New Roman" w:hAnsi="Times New Roman"/>
          <w:b/>
          <w:szCs w:val="24"/>
        </w:rPr>
        <w:t xml:space="preserve">Kiti reikalingi pagrindimai, skaičiavimai ir paaiškinimai. </w:t>
      </w:r>
      <w:r w:rsidRPr="00EE2CC0">
        <w:rPr>
          <w:rFonts w:ascii="Times New Roman" w:hAnsi="Times New Roman"/>
          <w:bCs/>
          <w:szCs w:val="24"/>
        </w:rPr>
        <w:t>Nėra.</w:t>
      </w:r>
    </w:p>
    <w:p w14:paraId="29F4DE5C" w14:textId="77777777" w:rsidR="008A2D1E" w:rsidRPr="00EE2CC0" w:rsidRDefault="008A2D1E" w:rsidP="00453AEE">
      <w:pPr>
        <w:pStyle w:val="Sraopastraipa"/>
        <w:numPr>
          <w:ilvl w:val="0"/>
          <w:numId w:val="2"/>
        </w:numPr>
        <w:spacing w:line="360" w:lineRule="auto"/>
        <w:ind w:left="1070"/>
        <w:rPr>
          <w:rFonts w:ascii="Times New Roman" w:hAnsi="Times New Roman"/>
          <w:b/>
          <w:szCs w:val="24"/>
        </w:rPr>
      </w:pPr>
      <w:r w:rsidRPr="00EE2CC0">
        <w:rPr>
          <w:rFonts w:ascii="Times New Roman" w:hAnsi="Times New Roman"/>
          <w:b/>
          <w:szCs w:val="24"/>
        </w:rPr>
        <w:t>Sprendimo projekto iniciatoriai ir rengėjai, pranešėjas:</w:t>
      </w:r>
    </w:p>
    <w:p w14:paraId="32034B0F" w14:textId="77777777" w:rsidR="008A2D1E" w:rsidRPr="00EE2CC0" w:rsidRDefault="008A2D1E" w:rsidP="00453AEE">
      <w:pPr>
        <w:spacing w:after="0" w:line="360" w:lineRule="auto"/>
        <w:ind w:left="720"/>
        <w:rPr>
          <w:rFonts w:ascii="Times New Roman" w:hAnsi="Times New Roman"/>
          <w:sz w:val="24"/>
          <w:szCs w:val="24"/>
        </w:rPr>
      </w:pPr>
      <w:r w:rsidRPr="00EE2CC0">
        <w:rPr>
          <w:rFonts w:ascii="Times New Roman" w:hAnsi="Times New Roman"/>
          <w:sz w:val="24"/>
          <w:szCs w:val="24"/>
        </w:rPr>
        <w:t xml:space="preserve">Iniciatorius – </w:t>
      </w:r>
      <w:r>
        <w:rPr>
          <w:rFonts w:ascii="Times New Roman" w:hAnsi="Times New Roman"/>
          <w:sz w:val="24"/>
          <w:szCs w:val="24"/>
        </w:rPr>
        <w:t>Švietimo skyrius</w:t>
      </w:r>
      <w:r w:rsidRPr="00EE2CC0">
        <w:rPr>
          <w:rFonts w:ascii="Times New Roman" w:hAnsi="Times New Roman"/>
          <w:sz w:val="24"/>
          <w:szCs w:val="24"/>
        </w:rPr>
        <w:t>.</w:t>
      </w:r>
    </w:p>
    <w:p w14:paraId="43635DE8" w14:textId="77777777" w:rsidR="008A2D1E" w:rsidRPr="00EE2CC0" w:rsidRDefault="008A2D1E" w:rsidP="00453AEE">
      <w:pPr>
        <w:spacing w:after="0" w:line="360" w:lineRule="auto"/>
        <w:ind w:firstLine="709"/>
        <w:rPr>
          <w:rFonts w:ascii="Times New Roman" w:hAnsi="Times New Roman"/>
          <w:sz w:val="24"/>
          <w:szCs w:val="24"/>
        </w:rPr>
      </w:pPr>
      <w:r w:rsidRPr="00EE2CC0">
        <w:rPr>
          <w:rFonts w:ascii="Times New Roman" w:hAnsi="Times New Roman"/>
          <w:sz w:val="24"/>
          <w:szCs w:val="24"/>
        </w:rPr>
        <w:t xml:space="preserve">Rengėja – Švietimo skyriaus vyriausioji specialistė R. Jakimavičienė. </w:t>
      </w:r>
    </w:p>
    <w:p w14:paraId="561676DB" w14:textId="77777777" w:rsidR="008A2D1E" w:rsidRPr="004D25DA" w:rsidRDefault="008A2D1E" w:rsidP="00453AEE">
      <w:pPr>
        <w:spacing w:after="0" w:line="360" w:lineRule="auto"/>
        <w:ind w:firstLine="709"/>
        <w:rPr>
          <w:rFonts w:ascii="Times New Roman" w:hAnsi="Times New Roman"/>
          <w:sz w:val="24"/>
          <w:szCs w:val="24"/>
        </w:rPr>
      </w:pPr>
      <w:r w:rsidRPr="00EE2CC0">
        <w:rPr>
          <w:rFonts w:ascii="Times New Roman" w:hAnsi="Times New Roman"/>
          <w:sz w:val="24"/>
          <w:szCs w:val="24"/>
        </w:rPr>
        <w:t xml:space="preserve">Pranešėja – Švietimo skyriaus vyriausioji specialistė, </w:t>
      </w:r>
      <w:r>
        <w:rPr>
          <w:rFonts w:ascii="Times New Roman" w:hAnsi="Times New Roman"/>
          <w:sz w:val="24"/>
          <w:szCs w:val="24"/>
        </w:rPr>
        <w:t xml:space="preserve">laikinai </w:t>
      </w:r>
      <w:r w:rsidRPr="00EE2CC0">
        <w:rPr>
          <w:rFonts w:ascii="Times New Roman" w:hAnsi="Times New Roman"/>
          <w:sz w:val="24"/>
          <w:szCs w:val="24"/>
        </w:rPr>
        <w:t>atliekanti vedėjo funkcijas Nijolė Pranckevičienė.</w:t>
      </w:r>
    </w:p>
    <w:p w14:paraId="67D821EB" w14:textId="4F1FDD28" w:rsidR="00FF4E2E" w:rsidRPr="008A2D1E" w:rsidRDefault="00FF4E2E" w:rsidP="00453AEE"/>
    <w:sectPr w:rsidR="00FF4E2E" w:rsidRPr="008A2D1E" w:rsidSect="002065B0">
      <w:headerReference w:type="default" r:id="rId8"/>
      <w:headerReference w:type="first" r:id="rId9"/>
      <w:pgSz w:w="11906" w:h="16838"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AD0BB" w14:textId="77777777" w:rsidR="002065B0" w:rsidRDefault="002065B0">
      <w:pPr>
        <w:spacing w:after="0" w:line="240" w:lineRule="auto"/>
      </w:pPr>
      <w:r>
        <w:separator/>
      </w:r>
    </w:p>
  </w:endnote>
  <w:endnote w:type="continuationSeparator" w:id="0">
    <w:p w14:paraId="00FB3207" w14:textId="77777777" w:rsidR="002065B0" w:rsidRDefault="00206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38C1F" w14:textId="77777777" w:rsidR="002065B0" w:rsidRDefault="002065B0">
      <w:pPr>
        <w:spacing w:after="0" w:line="240" w:lineRule="auto"/>
      </w:pPr>
      <w:r>
        <w:separator/>
      </w:r>
    </w:p>
  </w:footnote>
  <w:footnote w:type="continuationSeparator" w:id="0">
    <w:p w14:paraId="13618906" w14:textId="77777777" w:rsidR="002065B0" w:rsidRDefault="002065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80018" w14:textId="77777777" w:rsidR="009A3057" w:rsidRPr="007A738C" w:rsidRDefault="00000000">
    <w:pPr>
      <w:pStyle w:val="Antrats"/>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77195" w14:textId="0F9AA220" w:rsidR="009A3057" w:rsidRPr="00961CE8" w:rsidRDefault="00000000">
    <w:pPr>
      <w:pStyle w:val="Antrats"/>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87E2A"/>
    <w:multiLevelType w:val="hybridMultilevel"/>
    <w:tmpl w:val="FD4849E0"/>
    <w:lvl w:ilvl="0" w:tplc="E0DC195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A920901"/>
    <w:multiLevelType w:val="multilevel"/>
    <w:tmpl w:val="6520F8C6"/>
    <w:lvl w:ilvl="0">
      <w:start w:val="1"/>
      <w:numFmt w:val="decimal"/>
      <w:lvlText w:val="%1."/>
      <w:lvlJc w:val="left"/>
      <w:pPr>
        <w:ind w:left="1080" w:hanging="360"/>
      </w:pPr>
      <w:rPr>
        <w:rFonts w:cs="Times New Roman" w:hint="default"/>
        <w:b w:val="0"/>
        <w:bCs/>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514618479">
    <w:abstractNumId w:val="1"/>
  </w:num>
  <w:num w:numId="2" w16cid:durableId="325207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FD8"/>
    <w:rsid w:val="00003855"/>
    <w:rsid w:val="00051D98"/>
    <w:rsid w:val="00083D52"/>
    <w:rsid w:val="00091C12"/>
    <w:rsid w:val="00096D11"/>
    <w:rsid w:val="000C541C"/>
    <w:rsid w:val="00115AE0"/>
    <w:rsid w:val="0012410A"/>
    <w:rsid w:val="0015638B"/>
    <w:rsid w:val="001F2EC3"/>
    <w:rsid w:val="002054D0"/>
    <w:rsid w:val="002065B0"/>
    <w:rsid w:val="003127EE"/>
    <w:rsid w:val="0033199C"/>
    <w:rsid w:val="00384BA3"/>
    <w:rsid w:val="00453AEE"/>
    <w:rsid w:val="004D5C3E"/>
    <w:rsid w:val="005438DB"/>
    <w:rsid w:val="00641B4D"/>
    <w:rsid w:val="00650575"/>
    <w:rsid w:val="006758BE"/>
    <w:rsid w:val="006B72A1"/>
    <w:rsid w:val="006C2E19"/>
    <w:rsid w:val="006E4B98"/>
    <w:rsid w:val="00782FD8"/>
    <w:rsid w:val="008A2D1E"/>
    <w:rsid w:val="008B0089"/>
    <w:rsid w:val="00991DDC"/>
    <w:rsid w:val="009A3057"/>
    <w:rsid w:val="009C1705"/>
    <w:rsid w:val="009F42AD"/>
    <w:rsid w:val="00A777AF"/>
    <w:rsid w:val="00A90B0D"/>
    <w:rsid w:val="00AC41DC"/>
    <w:rsid w:val="00AE0C4A"/>
    <w:rsid w:val="00B17EB5"/>
    <w:rsid w:val="00B46042"/>
    <w:rsid w:val="00BA5750"/>
    <w:rsid w:val="00BE7E99"/>
    <w:rsid w:val="00C17C6E"/>
    <w:rsid w:val="00C41F15"/>
    <w:rsid w:val="00C651D0"/>
    <w:rsid w:val="00C872AF"/>
    <w:rsid w:val="00CC7B46"/>
    <w:rsid w:val="00D11304"/>
    <w:rsid w:val="00F244AD"/>
    <w:rsid w:val="00F42459"/>
    <w:rsid w:val="00FF4E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256DE"/>
  <w15:chartTrackingRefBased/>
  <w15:docId w15:val="{C8BBDB5C-2214-4EEE-9BCE-7C5AC52C4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4E2E"/>
    <w:rPr>
      <w:rFonts w:ascii="Calibri" w:eastAsia="Times New Roman" w:hAnsi="Calibri" w:cs="Times New Roman"/>
      <w:kern w:val="0"/>
      <w:sz w:val="22"/>
      <w:lang w:eastAsia="lt-LT"/>
      <w14:ligatures w14:val="none"/>
    </w:rPr>
  </w:style>
  <w:style w:type="paragraph" w:styleId="Antrat1">
    <w:name w:val="heading 1"/>
    <w:basedOn w:val="prastasis"/>
    <w:next w:val="prastasis"/>
    <w:link w:val="Antrat1Diagrama"/>
    <w:uiPriority w:val="99"/>
    <w:qFormat/>
    <w:rsid w:val="00FF4E2E"/>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FF4E2E"/>
    <w:rPr>
      <w:rFonts w:eastAsia="Times New Roman" w:cs="Times New Roman"/>
      <w:kern w:val="0"/>
      <w:szCs w:val="20"/>
      <w14:ligatures w14:val="none"/>
    </w:rPr>
  </w:style>
  <w:style w:type="paragraph" w:styleId="Antrat">
    <w:name w:val="caption"/>
    <w:basedOn w:val="prastasis"/>
    <w:next w:val="prastasis"/>
    <w:uiPriority w:val="99"/>
    <w:qFormat/>
    <w:rsid w:val="00FF4E2E"/>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FF4E2E"/>
    <w:pPr>
      <w:spacing w:after="0" w:line="240" w:lineRule="auto"/>
      <w:ind w:left="720"/>
      <w:contextualSpacing/>
    </w:pPr>
    <w:rPr>
      <w:rFonts w:ascii="TimesLT" w:hAnsi="TimesLT"/>
      <w:sz w:val="24"/>
      <w:szCs w:val="20"/>
      <w:lang w:eastAsia="en-US"/>
    </w:rPr>
  </w:style>
  <w:style w:type="paragraph" w:styleId="Pagrindinistekstas">
    <w:name w:val="Body Text"/>
    <w:basedOn w:val="prastasis"/>
    <w:link w:val="PagrindinistekstasDiagrama"/>
    <w:semiHidden/>
    <w:unhideWhenUsed/>
    <w:rsid w:val="00FF4E2E"/>
    <w:pPr>
      <w:spacing w:after="120" w:line="240" w:lineRule="auto"/>
    </w:pPr>
    <w:rPr>
      <w:rFonts w:ascii="TimesLT" w:hAnsi="TimesLT"/>
      <w:sz w:val="24"/>
      <w:szCs w:val="20"/>
      <w:lang w:val="en-US"/>
    </w:rPr>
  </w:style>
  <w:style w:type="character" w:customStyle="1" w:styleId="PagrindinistekstasDiagrama">
    <w:name w:val="Pagrindinis tekstas Diagrama"/>
    <w:basedOn w:val="Numatytasispastraiposriftas"/>
    <w:link w:val="Pagrindinistekstas"/>
    <w:semiHidden/>
    <w:rsid w:val="00FF4E2E"/>
    <w:rPr>
      <w:rFonts w:ascii="TimesLT" w:eastAsia="Times New Roman" w:hAnsi="TimesLT" w:cs="Times New Roman"/>
      <w:kern w:val="0"/>
      <w:szCs w:val="20"/>
      <w:lang w:val="en-US" w:eastAsia="lt-LT"/>
      <w14:ligatures w14:val="none"/>
    </w:rPr>
  </w:style>
  <w:style w:type="paragraph" w:styleId="Antrats">
    <w:name w:val="header"/>
    <w:basedOn w:val="prastasis"/>
    <w:link w:val="AntratsDiagrama"/>
    <w:uiPriority w:val="99"/>
    <w:unhideWhenUsed/>
    <w:rsid w:val="00FF4E2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F4E2E"/>
    <w:rPr>
      <w:rFonts w:ascii="Calibri" w:eastAsia="Times New Roman" w:hAnsi="Calibri" w:cs="Times New Roman"/>
      <w:kern w:val="0"/>
      <w:sz w:val="22"/>
      <w:lang w:eastAsia="lt-LT"/>
      <w14:ligatures w14:val="none"/>
    </w:rPr>
  </w:style>
  <w:style w:type="paragraph" w:styleId="prastasiniatinklio">
    <w:name w:val="Normal (Web)"/>
    <w:basedOn w:val="prastasis"/>
    <w:uiPriority w:val="99"/>
    <w:semiHidden/>
    <w:unhideWhenUsed/>
    <w:rsid w:val="00FF4E2E"/>
    <w:pPr>
      <w:spacing w:before="100" w:beforeAutospacing="1" w:after="100" w:afterAutospacing="1" w:line="240" w:lineRule="auto"/>
    </w:pPr>
    <w:rPr>
      <w:rFonts w:ascii="Times New Roman" w:eastAsiaTheme="minorHAnsi" w:hAnsi="Times New Roman"/>
      <w:sz w:val="24"/>
      <w:szCs w:val="24"/>
    </w:rPr>
  </w:style>
  <w:style w:type="paragraph" w:styleId="Porat">
    <w:name w:val="footer"/>
    <w:basedOn w:val="prastasis"/>
    <w:link w:val="PoratDiagrama"/>
    <w:uiPriority w:val="99"/>
    <w:unhideWhenUsed/>
    <w:rsid w:val="00096D1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96D11"/>
    <w:rPr>
      <w:rFonts w:ascii="Calibri" w:eastAsia="Times New Roman" w:hAnsi="Calibri" w:cs="Times New Roman"/>
      <w:kern w:val="0"/>
      <w:sz w:val="2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188682">
      <w:bodyDiv w:val="1"/>
      <w:marLeft w:val="0"/>
      <w:marRight w:val="0"/>
      <w:marTop w:val="0"/>
      <w:marBottom w:val="0"/>
      <w:divBdr>
        <w:top w:val="none" w:sz="0" w:space="0" w:color="auto"/>
        <w:left w:val="none" w:sz="0" w:space="0" w:color="auto"/>
        <w:bottom w:val="none" w:sz="0" w:space="0" w:color="auto"/>
        <w:right w:val="none" w:sz="0" w:space="0" w:color="auto"/>
      </w:divBdr>
    </w:div>
    <w:div w:id="1396318046">
      <w:bodyDiv w:val="1"/>
      <w:marLeft w:val="0"/>
      <w:marRight w:val="0"/>
      <w:marTop w:val="0"/>
      <w:marBottom w:val="0"/>
      <w:divBdr>
        <w:top w:val="none" w:sz="0" w:space="0" w:color="auto"/>
        <w:left w:val="none" w:sz="0" w:space="0" w:color="auto"/>
        <w:bottom w:val="none" w:sz="0" w:space="0" w:color="auto"/>
        <w:right w:val="none" w:sz="0" w:space="0" w:color="auto"/>
      </w:divBdr>
    </w:div>
    <w:div w:id="199159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3</Pages>
  <Words>968</Words>
  <Characters>5520</Characters>
  <Application>Microsoft Office Word</Application>
  <DocSecurity>0</DocSecurity>
  <Lines>46</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MS</cp:lastModifiedBy>
  <cp:revision>30</cp:revision>
  <cp:lastPrinted>2024-01-23T07:04:00Z</cp:lastPrinted>
  <dcterms:created xsi:type="dcterms:W3CDTF">2024-01-22T12:37:00Z</dcterms:created>
  <dcterms:modified xsi:type="dcterms:W3CDTF">2024-02-13T07:51:00Z</dcterms:modified>
</cp:coreProperties>
</file>